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51DD" w14:textId="77777777" w:rsidR="007C3C13" w:rsidRPr="00C0476A" w:rsidRDefault="007C3C13" w:rsidP="007C3C13">
      <w:pPr>
        <w:jc w:val="center"/>
        <w:rPr>
          <w:rFonts w:asciiTheme="majorHAnsi" w:hAnsiTheme="majorHAnsi" w:cs="Times New Roman"/>
          <w:b/>
          <w:sz w:val="22"/>
          <w:szCs w:val="22"/>
        </w:rPr>
      </w:pPr>
      <w:r w:rsidRPr="00C0476A">
        <w:rPr>
          <w:rFonts w:asciiTheme="majorHAnsi" w:hAnsiTheme="majorHAnsi" w:cs="Times New Roman"/>
          <w:b/>
          <w:sz w:val="22"/>
          <w:szCs w:val="22"/>
        </w:rPr>
        <w:t>Tips for Young Runners</w:t>
      </w:r>
    </w:p>
    <w:p w14:paraId="48662022" w14:textId="77777777" w:rsidR="007C3C13" w:rsidRPr="00C0476A" w:rsidRDefault="007C3C13" w:rsidP="007C3C13">
      <w:pPr>
        <w:jc w:val="center"/>
        <w:rPr>
          <w:rFonts w:asciiTheme="majorHAnsi" w:hAnsiTheme="majorHAnsi" w:cs="Times New Roman"/>
          <w:b/>
          <w:sz w:val="22"/>
          <w:szCs w:val="22"/>
        </w:rPr>
      </w:pPr>
    </w:p>
    <w:p w14:paraId="7DBC3744" w14:textId="2C997B8A" w:rsidR="007C3C13" w:rsidRPr="00C0476A" w:rsidRDefault="007C3C13" w:rsidP="00CF4C76">
      <w:pPr>
        <w:rPr>
          <w:rFonts w:asciiTheme="majorHAnsi" w:hAnsiTheme="majorHAnsi" w:cs="Times New Roman"/>
          <w:sz w:val="22"/>
          <w:szCs w:val="22"/>
        </w:rPr>
      </w:pPr>
      <w:r w:rsidRPr="00C0476A">
        <w:rPr>
          <w:rFonts w:asciiTheme="majorHAnsi" w:hAnsiTheme="majorHAnsi" w:cs="Times New Roman"/>
          <w:sz w:val="22"/>
          <w:szCs w:val="22"/>
        </w:rPr>
        <w:t xml:space="preserve">Running </w:t>
      </w:r>
      <w:r w:rsidR="007E4CA6" w:rsidRPr="00C0476A">
        <w:rPr>
          <w:rFonts w:asciiTheme="majorHAnsi" w:hAnsiTheme="majorHAnsi" w:cs="Times New Roman"/>
          <w:sz w:val="22"/>
          <w:szCs w:val="22"/>
        </w:rPr>
        <w:t>can be</w:t>
      </w:r>
      <w:r w:rsidRPr="00C0476A">
        <w:rPr>
          <w:rFonts w:asciiTheme="majorHAnsi" w:hAnsiTheme="majorHAnsi" w:cs="Times New Roman"/>
          <w:sz w:val="22"/>
          <w:szCs w:val="22"/>
        </w:rPr>
        <w:t xml:space="preserve"> a valuable lifelong activity if it is approached in an appropriate way.  It has the power to maintain health a</w:t>
      </w:r>
      <w:r w:rsidR="00537965" w:rsidRPr="00C0476A">
        <w:rPr>
          <w:rFonts w:asciiTheme="majorHAnsi" w:hAnsiTheme="majorHAnsi" w:cs="Times New Roman"/>
          <w:sz w:val="22"/>
          <w:szCs w:val="22"/>
        </w:rPr>
        <w:t>nd wellness throughout a person’s</w:t>
      </w:r>
      <w:r w:rsidRPr="00C0476A">
        <w:rPr>
          <w:rFonts w:asciiTheme="majorHAnsi" w:hAnsiTheme="majorHAnsi" w:cs="Times New Roman"/>
          <w:sz w:val="22"/>
          <w:szCs w:val="22"/>
        </w:rPr>
        <w:t xml:space="preserve"> life, or it has the power to cause discomfort</w:t>
      </w:r>
      <w:r w:rsidR="007E4CA6" w:rsidRPr="00C0476A">
        <w:rPr>
          <w:rFonts w:asciiTheme="majorHAnsi" w:hAnsiTheme="majorHAnsi" w:cs="Times New Roman"/>
          <w:sz w:val="22"/>
          <w:szCs w:val="22"/>
        </w:rPr>
        <w:t xml:space="preserve"> and injuries</w:t>
      </w:r>
      <w:r w:rsidRPr="00C0476A">
        <w:rPr>
          <w:rFonts w:asciiTheme="majorHAnsi" w:hAnsiTheme="majorHAnsi" w:cs="Times New Roman"/>
          <w:sz w:val="22"/>
          <w:szCs w:val="22"/>
        </w:rPr>
        <w:t>.  The follow</w:t>
      </w:r>
      <w:r w:rsidR="007E4CA6" w:rsidRPr="00C0476A">
        <w:rPr>
          <w:rFonts w:asciiTheme="majorHAnsi" w:hAnsiTheme="majorHAnsi" w:cs="Times New Roman"/>
          <w:sz w:val="22"/>
          <w:szCs w:val="22"/>
        </w:rPr>
        <w:t xml:space="preserve">ing are tips for young runners to </w:t>
      </w:r>
      <w:r w:rsidRPr="00C0476A">
        <w:rPr>
          <w:rFonts w:asciiTheme="majorHAnsi" w:hAnsiTheme="majorHAnsi" w:cs="Times New Roman"/>
          <w:sz w:val="22"/>
          <w:szCs w:val="22"/>
        </w:rPr>
        <w:t>help keep running an activity that is fun and will put them on the path for long term health.</w:t>
      </w:r>
    </w:p>
    <w:p w14:paraId="12AB7370" w14:textId="77777777" w:rsidR="007E4CA6" w:rsidRPr="00C0476A" w:rsidRDefault="007E4CA6" w:rsidP="00CF4C76">
      <w:pPr>
        <w:rPr>
          <w:rFonts w:asciiTheme="majorHAnsi" w:hAnsiTheme="majorHAnsi" w:cs="Times New Roman"/>
          <w:sz w:val="22"/>
          <w:szCs w:val="22"/>
        </w:rPr>
      </w:pPr>
    </w:p>
    <w:p w14:paraId="6679F6EA" w14:textId="33F75543" w:rsidR="001F7E70" w:rsidRPr="00C0476A" w:rsidRDefault="00576BFC" w:rsidP="007E4CA6">
      <w:pPr>
        <w:rPr>
          <w:rFonts w:asciiTheme="majorHAnsi" w:hAnsiTheme="majorHAnsi" w:cs="Times New Roman"/>
          <w:b/>
          <w:sz w:val="22"/>
          <w:szCs w:val="22"/>
        </w:rPr>
      </w:pPr>
      <w:r w:rsidRPr="00C0476A">
        <w:rPr>
          <w:rFonts w:asciiTheme="majorHAnsi" w:hAnsiTheme="majorHAnsi" w:cs="Times New Roman"/>
          <w:b/>
          <w:sz w:val="22"/>
          <w:szCs w:val="22"/>
        </w:rPr>
        <w:t>What are the benefits to running?</w:t>
      </w:r>
    </w:p>
    <w:p w14:paraId="0861AE35" w14:textId="77777777" w:rsidR="001F7E70" w:rsidRPr="00C0476A" w:rsidRDefault="001F7E70" w:rsidP="007E4CA6">
      <w:pPr>
        <w:rPr>
          <w:rFonts w:asciiTheme="majorHAnsi" w:hAnsiTheme="majorHAnsi" w:cs="Times New Roman"/>
          <w:b/>
          <w:sz w:val="22"/>
          <w:szCs w:val="22"/>
        </w:rPr>
      </w:pPr>
    </w:p>
    <w:tbl>
      <w:tblPr>
        <w:tblStyle w:val="TableGrid"/>
        <w:tblW w:w="10440" w:type="dxa"/>
        <w:tblInd w:w="108" w:type="dxa"/>
        <w:tblLook w:val="04A0" w:firstRow="1" w:lastRow="0" w:firstColumn="1" w:lastColumn="0" w:noHBand="0" w:noVBand="1"/>
      </w:tblPr>
      <w:tblGrid>
        <w:gridCol w:w="3444"/>
        <w:gridCol w:w="3552"/>
        <w:gridCol w:w="3444"/>
      </w:tblGrid>
      <w:tr w:rsidR="001F7E70" w:rsidRPr="00C0476A" w14:paraId="5151580F" w14:textId="77777777" w:rsidTr="00563C82">
        <w:tc>
          <w:tcPr>
            <w:tcW w:w="3444" w:type="dxa"/>
            <w:shd w:val="clear" w:color="auto" w:fill="B8CCE4" w:themeFill="accent1" w:themeFillTint="66"/>
          </w:tcPr>
          <w:p w14:paraId="65F762AC" w14:textId="38AC090C" w:rsidR="001F7E70" w:rsidRPr="00C0476A" w:rsidRDefault="001F7E70" w:rsidP="001F7E70">
            <w:pPr>
              <w:jc w:val="center"/>
              <w:rPr>
                <w:rFonts w:asciiTheme="majorHAnsi" w:hAnsiTheme="majorHAnsi" w:cs="Times New Roman"/>
                <w:b/>
              </w:rPr>
            </w:pPr>
            <w:r w:rsidRPr="00C0476A">
              <w:rPr>
                <w:rFonts w:asciiTheme="majorHAnsi" w:hAnsiTheme="majorHAnsi" w:cs="Times New Roman"/>
                <w:b/>
              </w:rPr>
              <w:t>Physical</w:t>
            </w:r>
          </w:p>
        </w:tc>
        <w:tc>
          <w:tcPr>
            <w:tcW w:w="3552" w:type="dxa"/>
            <w:shd w:val="clear" w:color="auto" w:fill="B8CCE4" w:themeFill="accent1" w:themeFillTint="66"/>
          </w:tcPr>
          <w:p w14:paraId="5E913AFF" w14:textId="3AE3E3C8" w:rsidR="001F7E70" w:rsidRPr="00C0476A" w:rsidRDefault="001F7E70" w:rsidP="001F7E70">
            <w:pPr>
              <w:jc w:val="center"/>
              <w:rPr>
                <w:rFonts w:asciiTheme="majorHAnsi" w:hAnsiTheme="majorHAnsi" w:cs="Times New Roman"/>
                <w:b/>
              </w:rPr>
            </w:pPr>
            <w:r w:rsidRPr="00C0476A">
              <w:rPr>
                <w:rFonts w:asciiTheme="majorHAnsi" w:hAnsiTheme="majorHAnsi" w:cs="Times New Roman"/>
                <w:b/>
              </w:rPr>
              <w:t>Physiological</w:t>
            </w:r>
          </w:p>
        </w:tc>
        <w:tc>
          <w:tcPr>
            <w:tcW w:w="3444" w:type="dxa"/>
            <w:shd w:val="clear" w:color="auto" w:fill="B8CCE4" w:themeFill="accent1" w:themeFillTint="66"/>
          </w:tcPr>
          <w:p w14:paraId="049132AA" w14:textId="53A64200" w:rsidR="001F7E70" w:rsidRPr="00C0476A" w:rsidRDefault="001F7E70" w:rsidP="001F7E70">
            <w:pPr>
              <w:jc w:val="center"/>
              <w:rPr>
                <w:rFonts w:asciiTheme="majorHAnsi" w:hAnsiTheme="majorHAnsi" w:cs="Times New Roman"/>
                <w:b/>
              </w:rPr>
            </w:pPr>
            <w:r w:rsidRPr="00C0476A">
              <w:rPr>
                <w:rFonts w:asciiTheme="majorHAnsi" w:hAnsiTheme="majorHAnsi" w:cs="Times New Roman"/>
                <w:b/>
              </w:rPr>
              <w:t>Psychological</w:t>
            </w:r>
          </w:p>
        </w:tc>
      </w:tr>
      <w:tr w:rsidR="001F7E70" w:rsidRPr="00C0476A" w14:paraId="123F4614" w14:textId="77777777" w:rsidTr="00563C82">
        <w:tc>
          <w:tcPr>
            <w:tcW w:w="3444" w:type="dxa"/>
          </w:tcPr>
          <w:p w14:paraId="77212BFA" w14:textId="689C49FF" w:rsidR="001F7E70" w:rsidRPr="00C0476A" w:rsidRDefault="001F7E70" w:rsidP="007E4CA6">
            <w:pPr>
              <w:rPr>
                <w:rFonts w:asciiTheme="majorHAnsi" w:hAnsiTheme="majorHAnsi" w:cs="Times New Roman"/>
              </w:rPr>
            </w:pPr>
            <w:r w:rsidRPr="00C0476A">
              <w:rPr>
                <w:rFonts w:asciiTheme="majorHAnsi" w:hAnsiTheme="majorHAnsi" w:cs="Times New Roman"/>
              </w:rPr>
              <w:t>Stronger bones and joints</w:t>
            </w:r>
          </w:p>
        </w:tc>
        <w:tc>
          <w:tcPr>
            <w:tcW w:w="3552" w:type="dxa"/>
          </w:tcPr>
          <w:p w14:paraId="4EA10AA2" w14:textId="76CE5D2D" w:rsidR="001F7E70" w:rsidRPr="00C0476A" w:rsidRDefault="001F7E70" w:rsidP="007E4CA6">
            <w:pPr>
              <w:rPr>
                <w:rFonts w:asciiTheme="majorHAnsi" w:hAnsiTheme="majorHAnsi" w:cs="Times New Roman"/>
              </w:rPr>
            </w:pPr>
            <w:r w:rsidRPr="00C0476A">
              <w:rPr>
                <w:rFonts w:asciiTheme="majorHAnsi" w:hAnsiTheme="majorHAnsi" w:cs="Times New Roman"/>
              </w:rPr>
              <w:t>Stronger cardiovascular system</w:t>
            </w:r>
          </w:p>
        </w:tc>
        <w:tc>
          <w:tcPr>
            <w:tcW w:w="3444" w:type="dxa"/>
          </w:tcPr>
          <w:p w14:paraId="1321C996" w14:textId="4F9D0988" w:rsidR="001F7E70" w:rsidRPr="00C0476A" w:rsidRDefault="001F7E70" w:rsidP="007E4CA6">
            <w:pPr>
              <w:rPr>
                <w:rFonts w:asciiTheme="majorHAnsi" w:hAnsiTheme="majorHAnsi" w:cs="Times New Roman"/>
              </w:rPr>
            </w:pPr>
            <w:r w:rsidRPr="00C0476A">
              <w:rPr>
                <w:rFonts w:asciiTheme="majorHAnsi" w:hAnsiTheme="majorHAnsi" w:cs="Times New Roman"/>
              </w:rPr>
              <w:t>Higher self-confidence and self-esteem</w:t>
            </w:r>
          </w:p>
        </w:tc>
      </w:tr>
      <w:tr w:rsidR="001F7E70" w:rsidRPr="00C0476A" w14:paraId="52772324" w14:textId="77777777" w:rsidTr="00563C82">
        <w:tc>
          <w:tcPr>
            <w:tcW w:w="3444" w:type="dxa"/>
          </w:tcPr>
          <w:p w14:paraId="28A53A43" w14:textId="45B69898" w:rsidR="001F7E70" w:rsidRPr="00C0476A" w:rsidRDefault="001F7E70" w:rsidP="007E4CA6">
            <w:pPr>
              <w:rPr>
                <w:rFonts w:asciiTheme="majorHAnsi" w:hAnsiTheme="majorHAnsi" w:cs="Times New Roman"/>
              </w:rPr>
            </w:pPr>
            <w:r w:rsidRPr="00C0476A">
              <w:rPr>
                <w:rFonts w:asciiTheme="majorHAnsi" w:hAnsiTheme="majorHAnsi" w:cs="Times New Roman"/>
              </w:rPr>
              <w:t xml:space="preserve">Increased </w:t>
            </w:r>
            <w:r w:rsidR="00563C82" w:rsidRPr="00C0476A">
              <w:rPr>
                <w:rFonts w:asciiTheme="majorHAnsi" w:hAnsiTheme="majorHAnsi" w:cs="Times New Roman"/>
              </w:rPr>
              <w:t xml:space="preserve">muscle strength </w:t>
            </w:r>
          </w:p>
        </w:tc>
        <w:tc>
          <w:tcPr>
            <w:tcW w:w="3552" w:type="dxa"/>
          </w:tcPr>
          <w:p w14:paraId="65B8E9BD" w14:textId="72F81D49" w:rsidR="001F7E70" w:rsidRPr="00C0476A" w:rsidRDefault="00AA1BDB" w:rsidP="007E4CA6">
            <w:pPr>
              <w:rPr>
                <w:rFonts w:asciiTheme="majorHAnsi" w:hAnsiTheme="majorHAnsi" w:cs="Times New Roman"/>
              </w:rPr>
            </w:pPr>
            <w:r w:rsidRPr="00C0476A">
              <w:rPr>
                <w:rFonts w:asciiTheme="majorHAnsi" w:hAnsiTheme="majorHAnsi" w:cs="Times New Roman"/>
              </w:rPr>
              <w:t xml:space="preserve">Improved sleep </w:t>
            </w:r>
          </w:p>
        </w:tc>
        <w:tc>
          <w:tcPr>
            <w:tcW w:w="3444" w:type="dxa"/>
          </w:tcPr>
          <w:p w14:paraId="01EBE9DB" w14:textId="3BD7B2D7" w:rsidR="00576BFC" w:rsidRPr="00C0476A" w:rsidRDefault="00576BFC" w:rsidP="007E4CA6">
            <w:pPr>
              <w:rPr>
                <w:rFonts w:asciiTheme="majorHAnsi" w:hAnsiTheme="majorHAnsi" w:cs="Times New Roman"/>
              </w:rPr>
            </w:pPr>
            <w:r w:rsidRPr="00C0476A">
              <w:rPr>
                <w:rFonts w:asciiTheme="majorHAnsi" w:hAnsiTheme="majorHAnsi" w:cs="Times New Roman"/>
              </w:rPr>
              <w:t>Better concentration at school</w:t>
            </w:r>
          </w:p>
        </w:tc>
      </w:tr>
      <w:tr w:rsidR="001F7E70" w:rsidRPr="00C0476A" w14:paraId="23C23897" w14:textId="77777777" w:rsidTr="00563C82">
        <w:tc>
          <w:tcPr>
            <w:tcW w:w="3444" w:type="dxa"/>
          </w:tcPr>
          <w:p w14:paraId="5FCAD59B" w14:textId="27A68F64" w:rsidR="001F7E70" w:rsidRPr="00C0476A" w:rsidRDefault="001F7E70" w:rsidP="007E4CA6">
            <w:pPr>
              <w:rPr>
                <w:rFonts w:asciiTheme="majorHAnsi" w:hAnsiTheme="majorHAnsi" w:cs="Times New Roman"/>
              </w:rPr>
            </w:pPr>
            <w:r w:rsidRPr="00C0476A">
              <w:rPr>
                <w:rFonts w:asciiTheme="majorHAnsi" w:hAnsiTheme="majorHAnsi" w:cs="Times New Roman"/>
              </w:rPr>
              <w:t>Improved flexibility</w:t>
            </w:r>
          </w:p>
        </w:tc>
        <w:tc>
          <w:tcPr>
            <w:tcW w:w="3552" w:type="dxa"/>
          </w:tcPr>
          <w:p w14:paraId="03717E25" w14:textId="6C1DE127" w:rsidR="001F7E70" w:rsidRPr="00C0476A" w:rsidRDefault="001F7E70" w:rsidP="007E4CA6">
            <w:pPr>
              <w:rPr>
                <w:rFonts w:asciiTheme="majorHAnsi" w:hAnsiTheme="majorHAnsi" w:cs="Times New Roman"/>
              </w:rPr>
            </w:pPr>
            <w:r w:rsidRPr="00C0476A">
              <w:rPr>
                <w:rFonts w:asciiTheme="majorHAnsi" w:hAnsiTheme="majorHAnsi" w:cs="Times New Roman"/>
              </w:rPr>
              <w:t>Increased overall energy levels</w:t>
            </w:r>
          </w:p>
        </w:tc>
        <w:tc>
          <w:tcPr>
            <w:tcW w:w="3444" w:type="dxa"/>
          </w:tcPr>
          <w:p w14:paraId="3400F4F5" w14:textId="214B36DA" w:rsidR="001F7E70" w:rsidRPr="00C0476A" w:rsidRDefault="00AA1BDB" w:rsidP="007E4CA6">
            <w:pPr>
              <w:rPr>
                <w:rFonts w:asciiTheme="majorHAnsi" w:hAnsiTheme="majorHAnsi" w:cs="Times New Roman"/>
              </w:rPr>
            </w:pPr>
            <w:r w:rsidRPr="00C0476A">
              <w:rPr>
                <w:rFonts w:asciiTheme="majorHAnsi" w:hAnsiTheme="majorHAnsi" w:cs="Times New Roman"/>
              </w:rPr>
              <w:t>Less anxiety</w:t>
            </w:r>
          </w:p>
        </w:tc>
      </w:tr>
    </w:tbl>
    <w:p w14:paraId="2664CE71" w14:textId="77777777" w:rsidR="001F7E70" w:rsidRPr="00C0476A" w:rsidRDefault="001F7E70" w:rsidP="007E4CA6">
      <w:pPr>
        <w:rPr>
          <w:rFonts w:asciiTheme="majorHAnsi" w:hAnsiTheme="majorHAnsi" w:cs="Times New Roman"/>
          <w:b/>
          <w:sz w:val="22"/>
          <w:szCs w:val="22"/>
        </w:rPr>
      </w:pPr>
    </w:p>
    <w:p w14:paraId="7F2C91B4" w14:textId="7EC949C1" w:rsidR="001F7E70" w:rsidRPr="00C0476A" w:rsidRDefault="00576BFC" w:rsidP="001F7E70">
      <w:pPr>
        <w:rPr>
          <w:rFonts w:asciiTheme="majorHAnsi" w:hAnsiTheme="majorHAnsi" w:cs="Times New Roman"/>
          <w:b/>
          <w:sz w:val="22"/>
          <w:szCs w:val="22"/>
        </w:rPr>
      </w:pPr>
      <w:r w:rsidRPr="00C0476A">
        <w:rPr>
          <w:rFonts w:asciiTheme="majorHAnsi" w:hAnsiTheme="majorHAnsi" w:cs="Times New Roman"/>
          <w:b/>
          <w:sz w:val="22"/>
          <w:szCs w:val="22"/>
        </w:rPr>
        <w:t>What are the potential adverse r</w:t>
      </w:r>
      <w:r w:rsidR="00573408" w:rsidRPr="00C0476A">
        <w:rPr>
          <w:rFonts w:asciiTheme="majorHAnsi" w:hAnsiTheme="majorHAnsi" w:cs="Times New Roman"/>
          <w:b/>
          <w:sz w:val="22"/>
          <w:szCs w:val="22"/>
        </w:rPr>
        <w:t>eactions</w:t>
      </w:r>
      <w:r w:rsidRPr="00C0476A">
        <w:rPr>
          <w:rFonts w:asciiTheme="majorHAnsi" w:hAnsiTheme="majorHAnsi" w:cs="Times New Roman"/>
          <w:b/>
          <w:sz w:val="22"/>
          <w:szCs w:val="22"/>
        </w:rPr>
        <w:t>?</w:t>
      </w:r>
    </w:p>
    <w:p w14:paraId="7F80509D" w14:textId="0DA96879" w:rsidR="001F7E70" w:rsidRPr="00C0476A" w:rsidRDefault="001F7E70" w:rsidP="001F7E70">
      <w:pPr>
        <w:rPr>
          <w:rFonts w:asciiTheme="majorHAnsi" w:hAnsiTheme="majorHAnsi" w:cs="Times New Roman"/>
          <w:sz w:val="22"/>
          <w:szCs w:val="22"/>
        </w:rPr>
      </w:pPr>
      <w:r w:rsidRPr="00C0476A">
        <w:rPr>
          <w:rFonts w:asciiTheme="majorHAnsi" w:hAnsiTheme="majorHAnsi" w:cs="Times New Roman"/>
          <w:sz w:val="22"/>
          <w:szCs w:val="22"/>
        </w:rPr>
        <w:t>When</w:t>
      </w:r>
      <w:r w:rsidR="00576BFC" w:rsidRPr="00C0476A">
        <w:rPr>
          <w:rFonts w:asciiTheme="majorHAnsi" w:hAnsiTheme="majorHAnsi" w:cs="Times New Roman"/>
          <w:sz w:val="22"/>
          <w:szCs w:val="22"/>
        </w:rPr>
        <w:t xml:space="preserve"> the</w:t>
      </w:r>
      <w:r w:rsidRPr="00C0476A">
        <w:rPr>
          <w:rFonts w:asciiTheme="majorHAnsi" w:hAnsiTheme="majorHAnsi" w:cs="Times New Roman"/>
          <w:sz w:val="22"/>
          <w:szCs w:val="22"/>
        </w:rPr>
        <w:t xml:space="preserve"> intensity</w:t>
      </w:r>
      <w:r w:rsidR="00576BFC" w:rsidRPr="00C0476A">
        <w:rPr>
          <w:rFonts w:asciiTheme="majorHAnsi" w:hAnsiTheme="majorHAnsi" w:cs="Times New Roman"/>
          <w:sz w:val="22"/>
          <w:szCs w:val="22"/>
        </w:rPr>
        <w:t xml:space="preserve">, </w:t>
      </w:r>
      <w:r w:rsidRPr="00C0476A">
        <w:rPr>
          <w:rFonts w:asciiTheme="majorHAnsi" w:hAnsiTheme="majorHAnsi" w:cs="Times New Roman"/>
          <w:sz w:val="22"/>
          <w:szCs w:val="22"/>
        </w:rPr>
        <w:t>duration</w:t>
      </w:r>
      <w:r w:rsidR="00576BFC" w:rsidRPr="00C0476A">
        <w:rPr>
          <w:rFonts w:asciiTheme="majorHAnsi" w:hAnsiTheme="majorHAnsi" w:cs="Times New Roman"/>
          <w:sz w:val="22"/>
          <w:szCs w:val="22"/>
        </w:rPr>
        <w:t xml:space="preserve"> or frequency of workouts</w:t>
      </w:r>
      <w:r w:rsidRPr="00C0476A">
        <w:rPr>
          <w:rFonts w:asciiTheme="majorHAnsi" w:hAnsiTheme="majorHAnsi" w:cs="Times New Roman"/>
          <w:sz w:val="22"/>
          <w:szCs w:val="22"/>
        </w:rPr>
        <w:t xml:space="preserve"> increase too quickly and don</w:t>
      </w:r>
      <w:r w:rsidR="00537965" w:rsidRPr="00C0476A">
        <w:rPr>
          <w:rFonts w:asciiTheme="majorHAnsi" w:hAnsiTheme="majorHAnsi" w:cs="Times New Roman"/>
          <w:sz w:val="22"/>
          <w:szCs w:val="22"/>
        </w:rPr>
        <w:t>’t allow for proper recovery in-</w:t>
      </w:r>
      <w:r w:rsidRPr="00C0476A">
        <w:rPr>
          <w:rFonts w:asciiTheme="majorHAnsi" w:hAnsiTheme="majorHAnsi" w:cs="Times New Roman"/>
          <w:sz w:val="22"/>
          <w:szCs w:val="22"/>
        </w:rPr>
        <w:t xml:space="preserve">between </w:t>
      </w:r>
      <w:r w:rsidR="00576BFC" w:rsidRPr="00C0476A">
        <w:rPr>
          <w:rFonts w:asciiTheme="majorHAnsi" w:hAnsiTheme="majorHAnsi" w:cs="Times New Roman"/>
          <w:sz w:val="22"/>
          <w:szCs w:val="22"/>
        </w:rPr>
        <w:t>sessions, the risk for</w:t>
      </w:r>
      <w:r w:rsidRPr="00C0476A">
        <w:rPr>
          <w:rFonts w:asciiTheme="majorHAnsi" w:hAnsiTheme="majorHAnsi" w:cs="Times New Roman"/>
          <w:sz w:val="22"/>
          <w:szCs w:val="22"/>
        </w:rPr>
        <w:t xml:space="preserve"> in</w:t>
      </w:r>
      <w:r w:rsidR="00576BFC" w:rsidRPr="00C0476A">
        <w:rPr>
          <w:rFonts w:asciiTheme="majorHAnsi" w:hAnsiTheme="majorHAnsi" w:cs="Times New Roman"/>
          <w:sz w:val="22"/>
          <w:szCs w:val="22"/>
        </w:rPr>
        <w:t xml:space="preserve">jury </w:t>
      </w:r>
      <w:r w:rsidRPr="00C0476A">
        <w:rPr>
          <w:rFonts w:asciiTheme="majorHAnsi" w:hAnsiTheme="majorHAnsi" w:cs="Times New Roman"/>
          <w:sz w:val="22"/>
          <w:szCs w:val="22"/>
        </w:rPr>
        <w:t xml:space="preserve">and overtraining increases. </w:t>
      </w:r>
    </w:p>
    <w:p w14:paraId="6737334E" w14:textId="77777777" w:rsidR="001F7E70" w:rsidRPr="00C0476A" w:rsidRDefault="001F7E70" w:rsidP="001F7E70">
      <w:pPr>
        <w:rPr>
          <w:rFonts w:asciiTheme="majorHAnsi" w:hAnsiTheme="majorHAnsi" w:cs="Times New Roman"/>
          <w:sz w:val="22"/>
          <w:szCs w:val="22"/>
        </w:rPr>
      </w:pPr>
    </w:p>
    <w:p w14:paraId="578B9A63" w14:textId="4E57BF90" w:rsidR="00C7303C" w:rsidRPr="00C0476A" w:rsidRDefault="00C7303C" w:rsidP="00C0476A">
      <w:pPr>
        <w:rPr>
          <w:rFonts w:asciiTheme="majorHAnsi" w:hAnsiTheme="majorHAnsi" w:cs="Times New Roman"/>
        </w:rPr>
      </w:pPr>
      <w:r w:rsidRPr="00C0476A">
        <w:rPr>
          <w:noProof/>
        </w:rPr>
        <mc:AlternateContent>
          <mc:Choice Requires="wps">
            <w:drawing>
              <wp:anchor distT="0" distB="0" distL="114300" distR="114300" simplePos="0" relativeHeight="251663360" behindDoc="0" locked="0" layoutInCell="1" allowOverlap="1" wp14:anchorId="6584C686" wp14:editId="1C0B5ACA">
                <wp:simplePos x="0" y="0"/>
                <wp:positionH relativeFrom="column">
                  <wp:posOffset>4733925</wp:posOffset>
                </wp:positionH>
                <wp:positionV relativeFrom="paragraph">
                  <wp:posOffset>660400</wp:posOffset>
                </wp:positionV>
                <wp:extent cx="1866900" cy="1466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66850"/>
                        </a:xfrm>
                        <a:prstGeom prst="rect">
                          <a:avLst/>
                        </a:prstGeom>
                        <a:solidFill>
                          <a:srgbClr val="FFFFFF"/>
                        </a:solidFill>
                        <a:ln w="9525">
                          <a:noFill/>
                          <a:miter lim="800000"/>
                          <a:headEnd/>
                          <a:tailEnd/>
                        </a:ln>
                      </wps:spPr>
                      <wps:txbx>
                        <w:txbxContent>
                          <w:p w14:paraId="2032B8C5" w14:textId="4230F028" w:rsidR="00C7303C" w:rsidRDefault="00C7303C">
                            <w:r>
                              <w:rPr>
                                <w:noProof/>
                                <w:color w:val="0000FF"/>
                              </w:rPr>
                              <w:drawing>
                                <wp:inline distT="0" distB="0" distL="0" distR="0" wp14:anchorId="6A7A12A2" wp14:editId="2A1AF111">
                                  <wp:extent cx="1550988" cy="1329418"/>
                                  <wp:effectExtent l="0" t="0" r="0" b="4445"/>
                                  <wp:docPr id="2" name="irc_mi" descr="Image result for young track runn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ng track runner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649" t="11845" r="44580" b="24601"/>
                                          <a:stretch/>
                                        </pic:blipFill>
                                        <pic:spPr bwMode="auto">
                                          <a:xfrm>
                                            <a:off x="0" y="0"/>
                                            <a:ext cx="1551186" cy="13295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75pt;margin-top:52pt;width:147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" stroked="f">
                <v:textbox>
                  <w:txbxContent>
                    <w:p w14:paraId="2032B8C5" w14:textId="4230F028" w:rsidR="00C7303C" w:rsidRDefault="00C7303C">
                      <w:r>
                        <w:rPr>
                          <w:noProof/>
                          <w:color w:val="0000FF"/>
                        </w:rPr>
                        <w:drawing>
                          <wp:inline distT="0" distB="0" distL="0" distR="0" wp14:anchorId="6A7A12A2" wp14:editId="2A1AF111">
                            <wp:extent cx="1550988" cy="1329418"/>
                            <wp:effectExtent l="0" t="0" r="0" b="4445"/>
                            <wp:docPr id="2" name="irc_mi" descr="Image result for young track runn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ng track runners">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5649" t="11845" r="44580" b="24601"/>
                                    <a:stretch/>
                                  </pic:blipFill>
                                  <pic:spPr bwMode="auto">
                                    <a:xfrm>
                                      <a:off x="0" y="0"/>
                                      <a:ext cx="1551186" cy="13295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76BFC" w:rsidRPr="00C0476A">
        <w:rPr>
          <w:rFonts w:asciiTheme="majorHAnsi" w:hAnsiTheme="majorHAnsi" w:cs="Times New Roman"/>
          <w:b/>
        </w:rPr>
        <w:t>Overuse Injuries:</w:t>
      </w:r>
      <w:r w:rsidR="00576BFC" w:rsidRPr="00C0476A">
        <w:rPr>
          <w:rFonts w:asciiTheme="majorHAnsi" w:hAnsiTheme="majorHAnsi" w:cs="Times New Roman"/>
        </w:rPr>
        <w:t xml:space="preserve"> When physical stress is placed on the body, a process of internal remodeling occurs. This remodeling process involves the breakdown and subsequent buildup of our muscles, tendons, bones, etc.  Ideally there is a balance between the two, however if the breakdown occurs more rapidly than any buildup, an overuse injury can result.</w:t>
      </w:r>
      <w:r w:rsidR="00C224BE" w:rsidRPr="00C0476A">
        <w:rPr>
          <w:rFonts w:asciiTheme="majorHAnsi" w:hAnsiTheme="majorHAnsi" w:cs="Times New Roman"/>
        </w:rPr>
        <w:t xml:space="preserve">   </w:t>
      </w:r>
    </w:p>
    <w:p w14:paraId="46D5073A" w14:textId="3690068A" w:rsidR="00C7303C" w:rsidRPr="00C0476A" w:rsidRDefault="00C7303C" w:rsidP="00C7303C">
      <w:pPr>
        <w:pStyle w:val="ListParagraph"/>
        <w:ind w:left="360"/>
        <w:rPr>
          <w:rFonts w:asciiTheme="majorHAnsi" w:hAnsiTheme="majorHAnsi" w:cs="Times New Roman"/>
        </w:rPr>
      </w:pPr>
    </w:p>
    <w:p w14:paraId="536C0B23" w14:textId="77777777" w:rsidR="00C7303C" w:rsidRPr="00A76AE9" w:rsidRDefault="00576BFC" w:rsidP="00A76AE9">
      <w:pPr>
        <w:pStyle w:val="ListParagraph"/>
        <w:numPr>
          <w:ilvl w:val="0"/>
          <w:numId w:val="36"/>
        </w:numPr>
        <w:rPr>
          <w:rFonts w:asciiTheme="majorHAnsi" w:hAnsiTheme="majorHAnsi" w:cs="Times New Roman"/>
        </w:rPr>
      </w:pPr>
      <w:r w:rsidRPr="00A76AE9">
        <w:rPr>
          <w:rFonts w:asciiTheme="majorHAnsi" w:hAnsiTheme="majorHAnsi" w:cs="Times New Roman"/>
        </w:rPr>
        <w:t>T</w:t>
      </w:r>
      <w:r w:rsidR="001F7E70" w:rsidRPr="00A76AE9">
        <w:rPr>
          <w:rFonts w:asciiTheme="majorHAnsi" w:hAnsiTheme="majorHAnsi" w:cs="Times New Roman"/>
        </w:rPr>
        <w:t>he progression of symptoms of an overuse injury follows a relatively</w:t>
      </w:r>
    </w:p>
    <w:p w14:paraId="6EC35B1F" w14:textId="18891C26" w:rsidR="00C7303C" w:rsidRPr="00C0476A" w:rsidRDefault="001F7E70" w:rsidP="00A76AE9">
      <w:pPr>
        <w:pStyle w:val="ListParagraph"/>
        <w:ind w:left="360" w:firstLine="360"/>
        <w:rPr>
          <w:rFonts w:asciiTheme="majorHAnsi" w:hAnsiTheme="majorHAnsi" w:cs="Times New Roman"/>
        </w:rPr>
      </w:pPr>
      <w:proofErr w:type="gramStart"/>
      <w:r w:rsidRPr="00C0476A">
        <w:rPr>
          <w:rFonts w:asciiTheme="majorHAnsi" w:hAnsiTheme="majorHAnsi" w:cs="Times New Roman"/>
        </w:rPr>
        <w:t>sequential</w:t>
      </w:r>
      <w:proofErr w:type="gramEnd"/>
      <w:r w:rsidRPr="00C0476A">
        <w:rPr>
          <w:rFonts w:asciiTheme="majorHAnsi" w:hAnsiTheme="majorHAnsi" w:cs="Times New Roman"/>
        </w:rPr>
        <w:t xml:space="preserve"> course and is described in 4 stages:</w:t>
      </w:r>
    </w:p>
    <w:p w14:paraId="54B41812" w14:textId="0E57A6D7" w:rsidR="001F7E70" w:rsidRPr="00C0476A" w:rsidRDefault="001F7E70" w:rsidP="00A76AE9">
      <w:pPr>
        <w:pStyle w:val="ListParagraph"/>
        <w:numPr>
          <w:ilvl w:val="1"/>
          <w:numId w:val="31"/>
        </w:numPr>
        <w:rPr>
          <w:rFonts w:asciiTheme="majorHAnsi" w:hAnsiTheme="majorHAnsi" w:cs="Times New Roman"/>
        </w:rPr>
      </w:pPr>
      <w:r w:rsidRPr="00C0476A">
        <w:rPr>
          <w:rFonts w:asciiTheme="majorHAnsi" w:hAnsiTheme="majorHAnsi" w:cs="Times New Roman"/>
        </w:rPr>
        <w:t>Pain in the affected area after physical activity</w:t>
      </w:r>
    </w:p>
    <w:p w14:paraId="3A1C4E95" w14:textId="77777777" w:rsidR="00C7303C" w:rsidRPr="00C0476A" w:rsidRDefault="001F7E70" w:rsidP="00A76AE9">
      <w:pPr>
        <w:pStyle w:val="ListParagraph"/>
        <w:numPr>
          <w:ilvl w:val="1"/>
          <w:numId w:val="31"/>
        </w:numPr>
        <w:rPr>
          <w:rFonts w:asciiTheme="majorHAnsi" w:hAnsiTheme="majorHAnsi" w:cs="Times New Roman"/>
        </w:rPr>
      </w:pPr>
      <w:r w:rsidRPr="00C0476A">
        <w:rPr>
          <w:rFonts w:asciiTheme="majorHAnsi" w:hAnsiTheme="majorHAnsi" w:cs="Times New Roman"/>
        </w:rPr>
        <w:t>Pain during physical activity, not restricting performance</w:t>
      </w:r>
    </w:p>
    <w:p w14:paraId="57B4227B" w14:textId="77777777" w:rsidR="00C7303C" w:rsidRPr="00C0476A" w:rsidRDefault="001F7E70" w:rsidP="00A76AE9">
      <w:pPr>
        <w:pStyle w:val="ListParagraph"/>
        <w:numPr>
          <w:ilvl w:val="1"/>
          <w:numId w:val="31"/>
        </w:numPr>
        <w:rPr>
          <w:rFonts w:asciiTheme="majorHAnsi" w:hAnsiTheme="majorHAnsi" w:cs="Times New Roman"/>
        </w:rPr>
      </w:pPr>
      <w:r w:rsidRPr="00C0476A">
        <w:rPr>
          <w:rFonts w:asciiTheme="majorHAnsi" w:hAnsiTheme="majorHAnsi" w:cs="Times New Roman"/>
        </w:rPr>
        <w:t>Pain during physical activity, restricting performance</w:t>
      </w:r>
    </w:p>
    <w:p w14:paraId="7839CEBB" w14:textId="7E99A291" w:rsidR="00FF2BC2" w:rsidRPr="00C0476A" w:rsidRDefault="001F7E70" w:rsidP="00A76AE9">
      <w:pPr>
        <w:pStyle w:val="ListParagraph"/>
        <w:numPr>
          <w:ilvl w:val="1"/>
          <w:numId w:val="31"/>
        </w:numPr>
        <w:spacing w:after="0"/>
        <w:rPr>
          <w:rFonts w:asciiTheme="majorHAnsi" w:hAnsiTheme="majorHAnsi" w:cs="Times New Roman"/>
        </w:rPr>
      </w:pPr>
      <w:r w:rsidRPr="00C0476A">
        <w:rPr>
          <w:rFonts w:asciiTheme="majorHAnsi" w:hAnsiTheme="majorHAnsi" w:cs="Times New Roman"/>
        </w:rPr>
        <w:t>Chroni</w:t>
      </w:r>
      <w:r w:rsidR="00FF2BC2" w:rsidRPr="00C0476A">
        <w:rPr>
          <w:rFonts w:asciiTheme="majorHAnsi" w:hAnsiTheme="majorHAnsi" w:cs="Times New Roman"/>
        </w:rPr>
        <w:t>c, persistent pain, even at rest</w:t>
      </w:r>
    </w:p>
    <w:p w14:paraId="6229F49A" w14:textId="77777777" w:rsidR="00FF2BC2" w:rsidRPr="00C0476A" w:rsidRDefault="00FF2BC2" w:rsidP="00FF2BC2">
      <w:pPr>
        <w:pStyle w:val="ListParagraph"/>
        <w:spacing w:after="0"/>
        <w:ind w:left="1080"/>
        <w:rPr>
          <w:rFonts w:asciiTheme="majorHAnsi" w:hAnsiTheme="majorHAnsi" w:cs="Times New Roman"/>
        </w:rPr>
      </w:pPr>
    </w:p>
    <w:p w14:paraId="5DA1ACD4" w14:textId="62399350" w:rsidR="00FF2BC2" w:rsidRPr="00C0476A" w:rsidRDefault="001F7E70" w:rsidP="00A76AE9">
      <w:pPr>
        <w:rPr>
          <w:rFonts w:asciiTheme="majorHAnsi" w:hAnsiTheme="majorHAnsi" w:cs="Times New Roman"/>
          <w:sz w:val="22"/>
          <w:szCs w:val="22"/>
        </w:rPr>
      </w:pPr>
      <w:r w:rsidRPr="00C0476A">
        <w:rPr>
          <w:rFonts w:asciiTheme="majorHAnsi" w:hAnsiTheme="majorHAnsi" w:cs="Times New Roman"/>
          <w:sz w:val="22"/>
          <w:szCs w:val="22"/>
        </w:rPr>
        <w:t xml:space="preserve">It can be confusing to determine if the pain the young athlete is experiencing is from an injury or part of the physical toll of practice and play.  Consider the progression of their complaints and if the pain does not improve quickly and without residual compensation, than this is most likely due to an overuse injury. </w:t>
      </w:r>
    </w:p>
    <w:p w14:paraId="7531EBB7" w14:textId="77777777" w:rsidR="001F7E70" w:rsidRPr="00C0476A" w:rsidRDefault="001F7E70" w:rsidP="000F1657">
      <w:pPr>
        <w:rPr>
          <w:rFonts w:asciiTheme="majorHAnsi" w:hAnsiTheme="majorHAnsi" w:cs="Times New Roman"/>
          <w:sz w:val="22"/>
          <w:szCs w:val="22"/>
        </w:rPr>
      </w:pPr>
    </w:p>
    <w:p w14:paraId="707C7C55" w14:textId="2DA07370" w:rsidR="00101FA7" w:rsidRPr="00A76AE9" w:rsidRDefault="00887E6D" w:rsidP="00A76AE9">
      <w:pPr>
        <w:rPr>
          <w:rFonts w:asciiTheme="majorHAnsi" w:hAnsiTheme="majorHAnsi" w:cs="Times New Roman"/>
          <w:color w:val="1F497D"/>
        </w:rPr>
      </w:pPr>
      <w:r w:rsidRPr="00A76AE9">
        <w:rPr>
          <w:rFonts w:asciiTheme="majorHAnsi" w:hAnsiTheme="majorHAnsi" w:cs="Times New Roman"/>
          <w:b/>
        </w:rPr>
        <w:t>Over</w:t>
      </w:r>
      <w:r w:rsidR="001F7E70" w:rsidRPr="00A76AE9">
        <w:rPr>
          <w:rFonts w:asciiTheme="majorHAnsi" w:hAnsiTheme="majorHAnsi" w:cs="Times New Roman"/>
          <w:b/>
        </w:rPr>
        <w:t>training</w:t>
      </w:r>
      <w:r w:rsidR="00576BFC" w:rsidRPr="00A76AE9">
        <w:rPr>
          <w:rFonts w:asciiTheme="majorHAnsi" w:hAnsiTheme="majorHAnsi" w:cs="Times New Roman"/>
          <w:b/>
        </w:rPr>
        <w:t xml:space="preserve">: </w:t>
      </w:r>
      <w:r w:rsidR="00576BFC" w:rsidRPr="00A76AE9">
        <w:rPr>
          <w:rFonts w:asciiTheme="majorHAnsi" w:hAnsiTheme="majorHAnsi" w:cs="Times New Roman"/>
        </w:rPr>
        <w:t xml:space="preserve">This is a state of mental, physical, </w:t>
      </w:r>
      <w:r w:rsidR="00EB5934" w:rsidRPr="00A76AE9">
        <w:rPr>
          <w:rFonts w:asciiTheme="majorHAnsi" w:hAnsiTheme="majorHAnsi" w:cs="Times New Roman"/>
        </w:rPr>
        <w:t>and/</w:t>
      </w:r>
      <w:r w:rsidR="00576BFC" w:rsidRPr="00A76AE9">
        <w:rPr>
          <w:rFonts w:asciiTheme="majorHAnsi" w:hAnsiTheme="majorHAnsi" w:cs="Times New Roman"/>
        </w:rPr>
        <w:t xml:space="preserve">or emotional exhaustion and typically looks like burnout. </w:t>
      </w:r>
      <w:r w:rsidR="00EB5934" w:rsidRPr="00A76AE9">
        <w:rPr>
          <w:rFonts w:asciiTheme="majorHAnsi" w:hAnsiTheme="majorHAnsi" w:cs="Times New Roman"/>
        </w:rPr>
        <w:t>It’s important for young runners to listen to their body and communicate negative feelings, emotions or physical pain. Parents/coaches must be keen to the signs</w:t>
      </w:r>
      <w:r w:rsidR="00537965" w:rsidRPr="00A76AE9">
        <w:rPr>
          <w:rFonts w:asciiTheme="majorHAnsi" w:hAnsiTheme="majorHAnsi" w:cs="Times New Roman"/>
        </w:rPr>
        <w:t xml:space="preserve"> and symptoms of</w:t>
      </w:r>
      <w:r w:rsidR="00213E85" w:rsidRPr="00A76AE9">
        <w:rPr>
          <w:rFonts w:asciiTheme="majorHAnsi" w:hAnsiTheme="majorHAnsi" w:cs="Times New Roman"/>
        </w:rPr>
        <w:t xml:space="preserve"> overtraining</w:t>
      </w:r>
      <w:r w:rsidR="00EB5934" w:rsidRPr="00A76AE9">
        <w:rPr>
          <w:rFonts w:asciiTheme="majorHAnsi" w:hAnsiTheme="majorHAnsi" w:cs="Times New Roman"/>
        </w:rPr>
        <w:t xml:space="preserve"> and know when/how to </w:t>
      </w:r>
      <w:r w:rsidR="00213E85" w:rsidRPr="00A76AE9">
        <w:rPr>
          <w:rFonts w:asciiTheme="majorHAnsi" w:hAnsiTheme="majorHAnsi" w:cs="Times New Roman"/>
        </w:rPr>
        <w:t xml:space="preserve">intervene.  </w:t>
      </w:r>
      <w:r w:rsidR="00101FA7" w:rsidRPr="00A76AE9">
        <w:rPr>
          <w:rFonts w:asciiTheme="majorHAnsi" w:hAnsiTheme="majorHAnsi" w:cs="Times New Roman"/>
        </w:rPr>
        <w:t>Common signs and symptoms include:</w:t>
      </w:r>
      <w:r w:rsidR="00C224BE" w:rsidRPr="00A76AE9">
        <w:rPr>
          <w:rFonts w:asciiTheme="majorHAnsi" w:hAnsiTheme="majorHAnsi" w:cs="Times New Roman"/>
          <w:b/>
          <w:noProof/>
        </w:rPr>
        <w:t xml:space="preserve"> </w:t>
      </w:r>
    </w:p>
    <w:p w14:paraId="66FE80B8" w14:textId="78DB6EF4" w:rsidR="00FF2BC2" w:rsidRPr="00C0476A" w:rsidRDefault="00537965" w:rsidP="00FF2BC2">
      <w:pPr>
        <w:pStyle w:val="ListParagraph"/>
        <w:ind w:left="360"/>
        <w:rPr>
          <w:rFonts w:asciiTheme="majorHAnsi" w:hAnsiTheme="majorHAnsi" w:cs="Times New Roman"/>
          <w:color w:val="1F497D"/>
        </w:rPr>
      </w:pPr>
      <w:r w:rsidRPr="00C0476A">
        <w:rPr>
          <w:rFonts w:asciiTheme="majorHAnsi" w:hAnsiTheme="majorHAnsi"/>
          <w:b/>
          <w:noProof/>
        </w:rPr>
        <mc:AlternateContent>
          <mc:Choice Requires="wps">
            <w:drawing>
              <wp:anchor distT="0" distB="0" distL="114300" distR="114300" simplePos="0" relativeHeight="251659264" behindDoc="0" locked="0" layoutInCell="1" allowOverlap="1" wp14:anchorId="0A909B2A" wp14:editId="0AFE6621">
                <wp:simplePos x="0" y="0"/>
                <wp:positionH relativeFrom="column">
                  <wp:posOffset>123825</wp:posOffset>
                </wp:positionH>
                <wp:positionV relativeFrom="paragraph">
                  <wp:posOffset>26670</wp:posOffset>
                </wp:positionV>
                <wp:extent cx="33147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w="9525">
                          <a:noFill/>
                          <a:miter lim="800000"/>
                          <a:headEnd/>
                          <a:tailEnd/>
                        </a:ln>
                      </wps:spPr>
                      <wps:txbx>
                        <w:txbxContent>
                          <w:p w14:paraId="39CB626D" w14:textId="2533E2A2" w:rsidR="00C224BE" w:rsidRPr="00537965" w:rsidRDefault="00C224BE" w:rsidP="00C224BE">
                            <w:pPr>
                              <w:pStyle w:val="ListParagraph"/>
                              <w:numPr>
                                <w:ilvl w:val="0"/>
                                <w:numId w:val="34"/>
                              </w:numPr>
                              <w:rPr>
                                <w:rFonts w:ascii="Times New Roman" w:hAnsi="Times New Roman" w:cs="Times New Roman"/>
                              </w:rPr>
                            </w:pPr>
                            <w:r w:rsidRPr="00537965">
                              <w:rPr>
                                <w:rFonts w:ascii="Times New Roman" w:hAnsi="Times New Roman" w:cs="Times New Roman"/>
                              </w:rPr>
                              <w:t>Constant fatigue</w:t>
                            </w:r>
                          </w:p>
                          <w:p w14:paraId="4A8BCCCF" w14:textId="6874C679" w:rsidR="00C224BE" w:rsidRPr="00537965" w:rsidRDefault="00C224BE" w:rsidP="00537965">
                            <w:pPr>
                              <w:pStyle w:val="ListParagraph"/>
                              <w:numPr>
                                <w:ilvl w:val="0"/>
                                <w:numId w:val="34"/>
                              </w:numPr>
                              <w:rPr>
                                <w:rFonts w:ascii="Times New Roman" w:hAnsi="Times New Roman" w:cs="Times New Roman"/>
                              </w:rPr>
                            </w:pPr>
                            <w:r w:rsidRPr="00537965">
                              <w:rPr>
                                <w:rFonts w:ascii="Times New Roman" w:hAnsi="Times New Roman" w:cs="Times New Roman"/>
                              </w:rPr>
                              <w:t>Decreased enthusiasm, motivation, ambition or pride</w:t>
                            </w:r>
                          </w:p>
                          <w:p w14:paraId="703CF989" w14:textId="77777777" w:rsidR="00C224BE" w:rsidRPr="00537965" w:rsidRDefault="00C224BE" w:rsidP="00C224BE">
                            <w:pPr>
                              <w:pStyle w:val="ListParagraph"/>
                              <w:numPr>
                                <w:ilvl w:val="0"/>
                                <w:numId w:val="34"/>
                              </w:numPr>
                              <w:rPr>
                                <w:rFonts w:ascii="Times New Roman" w:hAnsi="Times New Roman" w:cs="Times New Roman"/>
                              </w:rPr>
                            </w:pPr>
                            <w:r w:rsidRPr="00537965">
                              <w:rPr>
                                <w:rFonts w:ascii="Times New Roman" w:hAnsi="Times New Roman" w:cs="Times New Roman"/>
                              </w:rPr>
                              <w:t>Decreased sports and/or school performance</w:t>
                            </w:r>
                          </w:p>
                          <w:p w14:paraId="6D280B79" w14:textId="2A454C96" w:rsidR="00C224BE" w:rsidRDefault="00C224BE" w:rsidP="00C224BE">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75pt;margin-top:2.1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" stroked="f">
                <v:textbox>
                  <w:txbxContent>
                    <w:p w14:paraId="39CB626D" w14:textId="2533E2A2" w:rsidR="00C224BE" w:rsidRPr="00537965" w:rsidRDefault="00C224BE" w:rsidP="00C224BE">
                      <w:pPr>
                        <w:pStyle w:val="ListParagraph"/>
                        <w:numPr>
                          <w:ilvl w:val="0"/>
                          <w:numId w:val="34"/>
                        </w:numPr>
                        <w:rPr>
                          <w:rFonts w:ascii="Times New Roman" w:hAnsi="Times New Roman" w:cs="Times New Roman"/>
                        </w:rPr>
                      </w:pPr>
                      <w:r w:rsidRPr="00537965">
                        <w:rPr>
                          <w:rFonts w:ascii="Times New Roman" w:hAnsi="Times New Roman" w:cs="Times New Roman"/>
                        </w:rPr>
                        <w:t>Constant fatigue</w:t>
                      </w:r>
                    </w:p>
                    <w:p w14:paraId="4A8BCCCF" w14:textId="6874C679" w:rsidR="00C224BE" w:rsidRPr="00537965" w:rsidRDefault="00C224BE" w:rsidP="00537965">
                      <w:pPr>
                        <w:pStyle w:val="ListParagraph"/>
                        <w:numPr>
                          <w:ilvl w:val="0"/>
                          <w:numId w:val="34"/>
                        </w:numPr>
                        <w:rPr>
                          <w:rFonts w:ascii="Times New Roman" w:hAnsi="Times New Roman" w:cs="Times New Roman"/>
                        </w:rPr>
                      </w:pPr>
                      <w:r w:rsidRPr="00537965">
                        <w:rPr>
                          <w:rFonts w:ascii="Times New Roman" w:hAnsi="Times New Roman" w:cs="Times New Roman"/>
                        </w:rPr>
                        <w:t>Decreased enthusiasm, motivation, ambition or pride</w:t>
                      </w:r>
                    </w:p>
                    <w:p w14:paraId="703CF989" w14:textId="77777777" w:rsidR="00C224BE" w:rsidRPr="00537965" w:rsidRDefault="00C224BE" w:rsidP="00C224BE">
                      <w:pPr>
                        <w:pStyle w:val="ListParagraph"/>
                        <w:numPr>
                          <w:ilvl w:val="0"/>
                          <w:numId w:val="34"/>
                        </w:numPr>
                        <w:rPr>
                          <w:rFonts w:ascii="Times New Roman" w:hAnsi="Times New Roman" w:cs="Times New Roman"/>
                        </w:rPr>
                      </w:pPr>
                      <w:r w:rsidRPr="00537965">
                        <w:rPr>
                          <w:rFonts w:ascii="Times New Roman" w:hAnsi="Times New Roman" w:cs="Times New Roman"/>
                        </w:rPr>
                        <w:t>Decreased sports and/or school performance</w:t>
                      </w:r>
                    </w:p>
                    <w:p w14:paraId="6D280B79" w14:textId="2A454C96" w:rsidR="00C224BE" w:rsidRDefault="00C224BE" w:rsidP="00C224BE">
                      <w:pPr>
                        <w:pStyle w:val="ListParagraph"/>
                      </w:pPr>
                    </w:p>
                  </w:txbxContent>
                </v:textbox>
              </v:shape>
            </w:pict>
          </mc:Fallback>
        </mc:AlternateContent>
      </w:r>
      <w:r w:rsidRPr="00C0476A">
        <w:rPr>
          <w:rFonts w:asciiTheme="majorHAnsi" w:hAnsiTheme="majorHAnsi"/>
          <w:b/>
          <w:noProof/>
        </w:rPr>
        <mc:AlternateContent>
          <mc:Choice Requires="wps">
            <w:drawing>
              <wp:anchor distT="0" distB="0" distL="114300" distR="114300" simplePos="0" relativeHeight="251661312" behindDoc="0" locked="0" layoutInCell="1" allowOverlap="1" wp14:anchorId="24549F1C" wp14:editId="153C76D0">
                <wp:simplePos x="0" y="0"/>
                <wp:positionH relativeFrom="column">
                  <wp:posOffset>3371850</wp:posOffset>
                </wp:positionH>
                <wp:positionV relativeFrom="paragraph">
                  <wp:posOffset>35560</wp:posOffset>
                </wp:positionV>
                <wp:extent cx="3228975" cy="9048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904875"/>
                        </a:xfrm>
                        <a:prstGeom prst="rect">
                          <a:avLst/>
                        </a:prstGeom>
                        <a:solidFill>
                          <a:srgbClr val="FFFFFF"/>
                        </a:solidFill>
                        <a:ln w="9525">
                          <a:noFill/>
                          <a:miter lim="800000"/>
                          <a:headEnd/>
                          <a:tailEnd/>
                        </a:ln>
                      </wps:spPr>
                      <wps:txbx>
                        <w:txbxContent>
                          <w:p w14:paraId="27C8225A"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Personality or mood changes</w:t>
                            </w:r>
                          </w:p>
                          <w:p w14:paraId="43DA9C9B"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Increased injuries, chronic muscle and joint pain</w:t>
                            </w:r>
                          </w:p>
                          <w:p w14:paraId="34B6BA3B"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Increased anxiety, fear of failure</w:t>
                            </w:r>
                          </w:p>
                          <w:p w14:paraId="61132DB1"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Difficulty sleeping</w:t>
                            </w:r>
                          </w:p>
                          <w:p w14:paraId="4099E6C9" w14:textId="77777777" w:rsidR="00C224BE" w:rsidRDefault="00C224BE" w:rsidP="00C22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5pt;margin-top:2.8pt;width:254.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" stroked="f">
                <v:textbox>
                  <w:txbxContent>
                    <w:p w14:paraId="27C8225A"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Personality or mood changes</w:t>
                      </w:r>
                    </w:p>
                    <w:p w14:paraId="43DA9C9B"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Increased injuries, chronic muscle and joint pain</w:t>
                      </w:r>
                    </w:p>
                    <w:p w14:paraId="34B6BA3B"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Increased anxiety, fear of failure</w:t>
                      </w:r>
                    </w:p>
                    <w:p w14:paraId="61132DB1" w14:textId="77777777" w:rsidR="00C224BE" w:rsidRPr="00537965" w:rsidRDefault="00C224BE" w:rsidP="00C224BE">
                      <w:pPr>
                        <w:pStyle w:val="ListParagraph"/>
                        <w:numPr>
                          <w:ilvl w:val="0"/>
                          <w:numId w:val="35"/>
                        </w:numPr>
                        <w:rPr>
                          <w:rFonts w:ascii="Times New Roman" w:hAnsi="Times New Roman" w:cs="Times New Roman"/>
                        </w:rPr>
                      </w:pPr>
                      <w:r w:rsidRPr="00537965">
                        <w:rPr>
                          <w:rFonts w:ascii="Times New Roman" w:hAnsi="Times New Roman" w:cs="Times New Roman"/>
                        </w:rPr>
                        <w:t>Difficulty sleeping</w:t>
                      </w:r>
                    </w:p>
                    <w:p w14:paraId="4099E6C9" w14:textId="77777777" w:rsidR="00C224BE" w:rsidRDefault="00C224BE" w:rsidP="00C224BE"/>
                  </w:txbxContent>
                </v:textbox>
              </v:shape>
            </w:pict>
          </mc:Fallback>
        </mc:AlternateContent>
      </w:r>
    </w:p>
    <w:p w14:paraId="0E3B8249" w14:textId="41B624E6" w:rsidR="00C224BE" w:rsidRPr="00C0476A" w:rsidRDefault="00C224BE" w:rsidP="00C224BE">
      <w:pPr>
        <w:rPr>
          <w:rFonts w:asciiTheme="majorHAnsi" w:hAnsiTheme="majorHAnsi" w:cs="Times New Roman"/>
          <w:b/>
          <w:sz w:val="22"/>
          <w:szCs w:val="22"/>
        </w:rPr>
      </w:pPr>
    </w:p>
    <w:p w14:paraId="1C01D3BC" w14:textId="77777777" w:rsidR="00C224BE" w:rsidRPr="00C0476A" w:rsidRDefault="00C224BE" w:rsidP="00C224BE">
      <w:pPr>
        <w:rPr>
          <w:rFonts w:asciiTheme="majorHAnsi" w:hAnsiTheme="majorHAnsi" w:cs="Times New Roman"/>
          <w:b/>
          <w:sz w:val="22"/>
          <w:szCs w:val="22"/>
        </w:rPr>
      </w:pPr>
    </w:p>
    <w:p w14:paraId="5CB82AE3" w14:textId="77777777" w:rsidR="00FF2BC2" w:rsidRPr="00C0476A" w:rsidRDefault="00FF2BC2" w:rsidP="00101FA7">
      <w:pPr>
        <w:rPr>
          <w:rFonts w:asciiTheme="majorHAnsi" w:hAnsiTheme="majorHAnsi" w:cs="Times New Roman"/>
          <w:b/>
          <w:sz w:val="22"/>
          <w:szCs w:val="22"/>
        </w:rPr>
      </w:pPr>
    </w:p>
    <w:p w14:paraId="7AA6CA66" w14:textId="77777777" w:rsidR="00563C82" w:rsidRPr="00C0476A" w:rsidRDefault="00563C82" w:rsidP="00101FA7">
      <w:pPr>
        <w:rPr>
          <w:rFonts w:asciiTheme="majorHAnsi" w:hAnsiTheme="majorHAnsi" w:cs="Times New Roman"/>
          <w:sz w:val="22"/>
          <w:szCs w:val="22"/>
        </w:rPr>
      </w:pPr>
    </w:p>
    <w:p w14:paraId="4EBCFA33" w14:textId="77777777" w:rsidR="00B51E89" w:rsidRPr="00C0476A" w:rsidRDefault="00887E6D" w:rsidP="00B51E89">
      <w:pPr>
        <w:pStyle w:val="ListParagraph"/>
        <w:ind w:left="360"/>
        <w:rPr>
          <w:rFonts w:asciiTheme="majorHAnsi" w:hAnsiTheme="majorHAnsi" w:cs="Times New Roman"/>
        </w:rPr>
      </w:pPr>
      <w:r w:rsidRPr="00C0476A">
        <w:rPr>
          <w:rFonts w:asciiTheme="majorHAnsi" w:hAnsiTheme="majorHAnsi" w:cs="Times New Roman"/>
        </w:rPr>
        <w:t xml:space="preserve">Fitness and skill development must be balanced with a proper recovery in order to avoid overtraining and increase young athlete’s chances for success.  </w:t>
      </w:r>
    </w:p>
    <w:p w14:paraId="64DAFABC" w14:textId="3FD1E4F3" w:rsidR="00B51E89" w:rsidRPr="00C0476A" w:rsidRDefault="00B51E89" w:rsidP="00B51E89">
      <w:pPr>
        <w:rPr>
          <w:rFonts w:asciiTheme="majorHAnsi" w:hAnsiTheme="majorHAnsi" w:cs="Times New Roman"/>
          <w:b/>
          <w:sz w:val="22"/>
          <w:szCs w:val="22"/>
        </w:rPr>
      </w:pPr>
      <w:r w:rsidRPr="00C0476A">
        <w:rPr>
          <w:rFonts w:asciiTheme="majorHAnsi" w:hAnsiTheme="majorHAnsi" w:cs="Times New Roman"/>
          <w:b/>
          <w:sz w:val="22"/>
          <w:szCs w:val="22"/>
        </w:rPr>
        <w:lastRenderedPageBreak/>
        <w:t>How can we</w:t>
      </w:r>
      <w:r w:rsidR="00101FA7" w:rsidRPr="00C0476A">
        <w:rPr>
          <w:rFonts w:asciiTheme="majorHAnsi" w:hAnsiTheme="majorHAnsi" w:cs="Times New Roman"/>
          <w:b/>
          <w:sz w:val="22"/>
          <w:szCs w:val="22"/>
        </w:rPr>
        <w:t xml:space="preserve"> ensure optimal training and success</w:t>
      </w:r>
      <w:r w:rsidRPr="00C0476A">
        <w:rPr>
          <w:rFonts w:asciiTheme="majorHAnsi" w:hAnsiTheme="majorHAnsi" w:cs="Times New Roman"/>
          <w:b/>
          <w:sz w:val="22"/>
          <w:szCs w:val="22"/>
        </w:rPr>
        <w:t xml:space="preserve"> in young runners</w:t>
      </w:r>
      <w:r w:rsidR="00101FA7" w:rsidRPr="00C0476A">
        <w:rPr>
          <w:rFonts w:asciiTheme="majorHAnsi" w:hAnsiTheme="majorHAnsi" w:cs="Times New Roman"/>
          <w:b/>
          <w:sz w:val="22"/>
          <w:szCs w:val="22"/>
        </w:rPr>
        <w:t>?</w:t>
      </w:r>
    </w:p>
    <w:p w14:paraId="6563B0FD" w14:textId="19785CDF" w:rsidR="00101FA7" w:rsidRPr="00A76AE9" w:rsidRDefault="00101FA7" w:rsidP="00A76AE9">
      <w:pPr>
        <w:pStyle w:val="ListParagraph"/>
        <w:numPr>
          <w:ilvl w:val="0"/>
          <w:numId w:val="36"/>
        </w:numPr>
        <w:rPr>
          <w:rFonts w:asciiTheme="majorHAnsi" w:hAnsiTheme="majorHAnsi" w:cs="Times New Roman"/>
          <w:b/>
        </w:rPr>
      </w:pPr>
      <w:r w:rsidRPr="00A76AE9">
        <w:rPr>
          <w:rFonts w:asciiTheme="majorHAnsi" w:hAnsiTheme="majorHAnsi" w:cs="Times New Roman"/>
          <w:b/>
        </w:rPr>
        <w:t>Physical</w:t>
      </w:r>
      <w:r w:rsidR="00DD53F0" w:rsidRPr="00A76AE9">
        <w:rPr>
          <w:rFonts w:asciiTheme="majorHAnsi" w:hAnsiTheme="majorHAnsi" w:cs="Times New Roman"/>
          <w:b/>
        </w:rPr>
        <w:t>ly</w:t>
      </w:r>
      <w:r w:rsidR="00AA1BDB" w:rsidRPr="00A76AE9">
        <w:rPr>
          <w:rFonts w:asciiTheme="majorHAnsi" w:hAnsiTheme="majorHAnsi" w:cs="Times New Roman"/>
          <w:b/>
        </w:rPr>
        <w:t>:</w:t>
      </w:r>
    </w:p>
    <w:p w14:paraId="7446628F" w14:textId="6A48F1FC" w:rsidR="00DD53F0" w:rsidRPr="00C0476A" w:rsidRDefault="00DD53F0" w:rsidP="00DD53F0">
      <w:pPr>
        <w:pStyle w:val="ListParagraph"/>
        <w:numPr>
          <w:ilvl w:val="1"/>
          <w:numId w:val="31"/>
        </w:numPr>
        <w:spacing w:after="0" w:line="240" w:lineRule="auto"/>
        <w:contextualSpacing w:val="0"/>
        <w:rPr>
          <w:rFonts w:asciiTheme="majorHAnsi" w:hAnsiTheme="majorHAnsi" w:cs="Times New Roman"/>
        </w:rPr>
      </w:pPr>
      <w:r w:rsidRPr="00C0476A">
        <w:rPr>
          <w:rFonts w:asciiTheme="majorHAnsi" w:hAnsiTheme="majorHAnsi" w:cs="Times New Roman"/>
        </w:rPr>
        <w:t>Train for practice – don’t practice to</w:t>
      </w:r>
      <w:r w:rsidR="00EB5934" w:rsidRPr="00C0476A">
        <w:rPr>
          <w:rFonts w:asciiTheme="majorHAnsi" w:hAnsiTheme="majorHAnsi" w:cs="Times New Roman"/>
        </w:rPr>
        <w:t xml:space="preserve"> train.  Start running </w:t>
      </w:r>
      <w:r w:rsidRPr="00C0476A">
        <w:rPr>
          <w:rFonts w:asciiTheme="majorHAnsi" w:hAnsiTheme="majorHAnsi" w:cs="Times New Roman"/>
        </w:rPr>
        <w:t>weeks</w:t>
      </w:r>
      <w:r w:rsidR="00EB5934" w:rsidRPr="00C0476A">
        <w:rPr>
          <w:rFonts w:asciiTheme="majorHAnsi" w:hAnsiTheme="majorHAnsi" w:cs="Times New Roman"/>
        </w:rPr>
        <w:t>-months</w:t>
      </w:r>
      <w:r w:rsidRPr="00C0476A">
        <w:rPr>
          <w:rFonts w:asciiTheme="majorHAnsi" w:hAnsiTheme="majorHAnsi" w:cs="Times New Roman"/>
        </w:rPr>
        <w:t xml:space="preserve"> prior to the start of practice to help condition the body for </w:t>
      </w:r>
      <w:r w:rsidR="00EB5934" w:rsidRPr="00C0476A">
        <w:rPr>
          <w:rFonts w:asciiTheme="majorHAnsi" w:hAnsiTheme="majorHAnsi" w:cs="Times New Roman"/>
        </w:rPr>
        <w:t>this activity.</w:t>
      </w:r>
    </w:p>
    <w:p w14:paraId="54FB8C64" w14:textId="3C89D6F7" w:rsidR="00101FA7" w:rsidRPr="00C0476A" w:rsidRDefault="00101FA7" w:rsidP="00101FA7">
      <w:pPr>
        <w:pStyle w:val="ListParagraph"/>
        <w:numPr>
          <w:ilvl w:val="1"/>
          <w:numId w:val="31"/>
        </w:numPr>
        <w:spacing w:after="0" w:line="240" w:lineRule="auto"/>
        <w:contextualSpacing w:val="0"/>
        <w:rPr>
          <w:rFonts w:asciiTheme="majorHAnsi" w:hAnsiTheme="majorHAnsi" w:cs="Times New Roman"/>
        </w:rPr>
      </w:pPr>
      <w:r w:rsidRPr="00C0476A">
        <w:rPr>
          <w:rFonts w:asciiTheme="majorHAnsi" w:hAnsiTheme="majorHAnsi" w:cs="Times New Roman"/>
        </w:rPr>
        <w:t xml:space="preserve">Gradually increase in mileage and intensity to allow the bones, muscles and joints to transition and adapt to the new load. To optimize recovery, do not increase mileage more than 10% per week.  </w:t>
      </w:r>
    </w:p>
    <w:p w14:paraId="3856AECB" w14:textId="46897C54" w:rsidR="00101FA7" w:rsidRPr="00C0476A" w:rsidRDefault="00101FA7" w:rsidP="00101FA7">
      <w:pPr>
        <w:pStyle w:val="ListParagraph"/>
        <w:numPr>
          <w:ilvl w:val="1"/>
          <w:numId w:val="31"/>
        </w:numPr>
        <w:spacing w:after="0" w:line="240" w:lineRule="auto"/>
        <w:contextualSpacing w:val="0"/>
        <w:rPr>
          <w:rFonts w:asciiTheme="majorHAnsi" w:hAnsiTheme="majorHAnsi" w:cs="Times New Roman"/>
        </w:rPr>
      </w:pPr>
      <w:r w:rsidRPr="00C0476A">
        <w:rPr>
          <w:rFonts w:asciiTheme="majorHAnsi" w:hAnsiTheme="majorHAnsi" w:cs="Times New Roman"/>
        </w:rPr>
        <w:t>Runners would benefit from other sports as well that stress other muscle groups and movement patterns to develop all-around physical fitness</w:t>
      </w:r>
      <w:r w:rsidR="00DD53F0" w:rsidRPr="00C0476A">
        <w:rPr>
          <w:rFonts w:asciiTheme="majorHAnsi" w:hAnsiTheme="majorHAnsi" w:cs="Times New Roman"/>
        </w:rPr>
        <w:t>.</w:t>
      </w:r>
    </w:p>
    <w:p w14:paraId="238F2BA1" w14:textId="4FD972FA" w:rsidR="00DD53F0" w:rsidRPr="00C0476A" w:rsidRDefault="00DD53F0" w:rsidP="00101FA7">
      <w:pPr>
        <w:pStyle w:val="ListParagraph"/>
        <w:numPr>
          <w:ilvl w:val="1"/>
          <w:numId w:val="31"/>
        </w:numPr>
        <w:spacing w:after="0" w:line="240" w:lineRule="auto"/>
        <w:contextualSpacing w:val="0"/>
        <w:rPr>
          <w:rFonts w:asciiTheme="majorHAnsi" w:hAnsiTheme="majorHAnsi" w:cs="Times New Roman"/>
        </w:rPr>
      </w:pPr>
      <w:r w:rsidRPr="00C0476A">
        <w:rPr>
          <w:rFonts w:asciiTheme="majorHAnsi" w:hAnsiTheme="majorHAnsi" w:cs="Times New Roman"/>
        </w:rPr>
        <w:t xml:space="preserve">Alternate between hard workout/easy running days.  </w:t>
      </w:r>
    </w:p>
    <w:p w14:paraId="4C75E591" w14:textId="1A18626E" w:rsidR="00213E85" w:rsidRPr="00C0476A" w:rsidRDefault="00213E85" w:rsidP="00101FA7">
      <w:pPr>
        <w:pStyle w:val="ListParagraph"/>
        <w:numPr>
          <w:ilvl w:val="1"/>
          <w:numId w:val="31"/>
        </w:numPr>
        <w:spacing w:after="0" w:line="240" w:lineRule="auto"/>
        <w:contextualSpacing w:val="0"/>
        <w:rPr>
          <w:rFonts w:asciiTheme="majorHAnsi" w:hAnsiTheme="majorHAnsi" w:cs="Times New Roman"/>
        </w:rPr>
      </w:pPr>
      <w:r w:rsidRPr="00C0476A">
        <w:rPr>
          <w:rFonts w:asciiTheme="majorHAnsi" w:hAnsiTheme="majorHAnsi" w:cs="Times New Roman"/>
        </w:rPr>
        <w:t>For longer distance runners, try not to run all miles on concrete or pavement. Consider including workouts on the grass or track.</w:t>
      </w:r>
    </w:p>
    <w:p w14:paraId="4A4D0BC4" w14:textId="1E925053" w:rsidR="00213E85" w:rsidRPr="00C0476A" w:rsidRDefault="00213E85" w:rsidP="00213E85">
      <w:pPr>
        <w:pStyle w:val="ListParagraph"/>
        <w:numPr>
          <w:ilvl w:val="1"/>
          <w:numId w:val="31"/>
        </w:numPr>
        <w:rPr>
          <w:rFonts w:asciiTheme="majorHAnsi" w:hAnsiTheme="majorHAnsi" w:cs="Times New Roman"/>
        </w:rPr>
      </w:pPr>
      <w:r w:rsidRPr="00C0476A">
        <w:rPr>
          <w:rFonts w:asciiTheme="majorHAnsi" w:hAnsiTheme="majorHAnsi" w:cs="Times New Roman"/>
        </w:rPr>
        <w:t>Change shoes at least every 500 miles, or if they outgrow their shoes, whichever comes first.</w:t>
      </w:r>
    </w:p>
    <w:p w14:paraId="6D65EFF6" w14:textId="39433CFD" w:rsidR="00DD53F0" w:rsidRPr="00C0476A" w:rsidRDefault="00DD53F0" w:rsidP="00DD53F0">
      <w:pPr>
        <w:pStyle w:val="ListParagraph"/>
        <w:numPr>
          <w:ilvl w:val="1"/>
          <w:numId w:val="31"/>
        </w:numPr>
        <w:rPr>
          <w:rFonts w:asciiTheme="majorHAnsi" w:hAnsiTheme="majorHAnsi" w:cs="Times New Roman"/>
        </w:rPr>
      </w:pPr>
      <w:r w:rsidRPr="00C0476A">
        <w:rPr>
          <w:rFonts w:asciiTheme="majorHAnsi" w:hAnsiTheme="majorHAnsi" w:cs="Times New Roman"/>
        </w:rPr>
        <w:t>Proper warmup includes a light jog followed by dynamic stretches and exercises.</w:t>
      </w:r>
    </w:p>
    <w:p w14:paraId="1BBF7C08" w14:textId="53D9C789" w:rsidR="00DD53F0" w:rsidRPr="00C0476A" w:rsidRDefault="00DD53F0" w:rsidP="00DD53F0">
      <w:pPr>
        <w:pStyle w:val="ListParagraph"/>
        <w:numPr>
          <w:ilvl w:val="1"/>
          <w:numId w:val="31"/>
        </w:numPr>
        <w:rPr>
          <w:rFonts w:asciiTheme="majorHAnsi" w:hAnsiTheme="majorHAnsi" w:cs="Times New Roman"/>
        </w:rPr>
      </w:pPr>
      <w:r w:rsidRPr="00C0476A">
        <w:rPr>
          <w:rFonts w:asciiTheme="majorHAnsi" w:hAnsiTheme="majorHAnsi" w:cs="Times New Roman"/>
        </w:rPr>
        <w:t xml:space="preserve">Proper cool down focuses on static stretches as well as exercises designed to strengthen the core and hips, both of which also help to improve running economy and fitness.  </w:t>
      </w:r>
    </w:p>
    <w:p w14:paraId="15A3C2F7" w14:textId="31560DC5" w:rsidR="00213E85" w:rsidRPr="00C0476A" w:rsidRDefault="00DD53F0" w:rsidP="00213E85">
      <w:pPr>
        <w:pStyle w:val="ListParagraph"/>
        <w:numPr>
          <w:ilvl w:val="1"/>
          <w:numId w:val="31"/>
        </w:numPr>
        <w:rPr>
          <w:rFonts w:asciiTheme="majorHAnsi" w:hAnsiTheme="majorHAnsi" w:cs="Times New Roman"/>
        </w:rPr>
      </w:pPr>
      <w:r w:rsidRPr="00C0476A">
        <w:rPr>
          <w:rFonts w:asciiTheme="majorHAnsi" w:hAnsiTheme="majorHAnsi" w:cs="Times New Roman"/>
        </w:rPr>
        <w:t xml:space="preserve">Listens to the athletes complaints. “No pain, No gain” does not apply here. Any pain lasting more than a few days despite reducing the training </w:t>
      </w:r>
      <w:r w:rsidR="00213E85" w:rsidRPr="00C0476A">
        <w:rPr>
          <w:rFonts w:asciiTheme="majorHAnsi" w:hAnsiTheme="majorHAnsi" w:cs="Times New Roman"/>
        </w:rPr>
        <w:t>load</w:t>
      </w:r>
      <w:r w:rsidRPr="00C0476A">
        <w:rPr>
          <w:rFonts w:asciiTheme="majorHAnsi" w:hAnsiTheme="majorHAnsi" w:cs="Times New Roman"/>
        </w:rPr>
        <w:t xml:space="preserve"> should be investigated. </w:t>
      </w:r>
    </w:p>
    <w:p w14:paraId="2AA11B37" w14:textId="398FA157" w:rsidR="00101FA7" w:rsidRPr="00A76AE9" w:rsidRDefault="00101FA7" w:rsidP="00A76AE9">
      <w:pPr>
        <w:pStyle w:val="ListParagraph"/>
        <w:numPr>
          <w:ilvl w:val="0"/>
          <w:numId w:val="36"/>
        </w:numPr>
        <w:rPr>
          <w:rFonts w:asciiTheme="majorHAnsi" w:hAnsiTheme="majorHAnsi" w:cs="Times New Roman"/>
          <w:b/>
        </w:rPr>
      </w:pPr>
      <w:r w:rsidRPr="00A76AE9">
        <w:rPr>
          <w:rFonts w:asciiTheme="majorHAnsi" w:hAnsiTheme="majorHAnsi" w:cs="Times New Roman"/>
          <w:b/>
        </w:rPr>
        <w:t>Physiologica</w:t>
      </w:r>
      <w:r w:rsidR="00AA1BDB" w:rsidRPr="00A76AE9">
        <w:rPr>
          <w:rFonts w:asciiTheme="majorHAnsi" w:hAnsiTheme="majorHAnsi" w:cs="Times New Roman"/>
          <w:b/>
        </w:rPr>
        <w:t>l</w:t>
      </w:r>
      <w:r w:rsidRPr="00A76AE9">
        <w:rPr>
          <w:rFonts w:asciiTheme="majorHAnsi" w:hAnsiTheme="majorHAnsi" w:cs="Times New Roman"/>
          <w:b/>
        </w:rPr>
        <w:t>l</w:t>
      </w:r>
      <w:r w:rsidR="00AA1BDB" w:rsidRPr="00A76AE9">
        <w:rPr>
          <w:rFonts w:asciiTheme="majorHAnsi" w:hAnsiTheme="majorHAnsi" w:cs="Times New Roman"/>
          <w:b/>
        </w:rPr>
        <w:t>y:</w:t>
      </w:r>
    </w:p>
    <w:p w14:paraId="32074017" w14:textId="77777777" w:rsidR="00EB5934" w:rsidRPr="00C0476A" w:rsidRDefault="00EB5934" w:rsidP="00EB5934">
      <w:pPr>
        <w:pStyle w:val="ListParagraph"/>
        <w:numPr>
          <w:ilvl w:val="1"/>
          <w:numId w:val="31"/>
        </w:numPr>
        <w:rPr>
          <w:rFonts w:asciiTheme="majorHAnsi" w:hAnsiTheme="majorHAnsi" w:cs="Times New Roman"/>
        </w:rPr>
      </w:pPr>
      <w:r w:rsidRPr="00C0476A">
        <w:rPr>
          <w:rFonts w:asciiTheme="majorHAnsi" w:hAnsiTheme="majorHAnsi" w:cs="Times New Roman"/>
        </w:rPr>
        <w:t xml:space="preserve">Good nutrition is also important to preventing injury.  </w:t>
      </w:r>
    </w:p>
    <w:p w14:paraId="56D4F1C1" w14:textId="2EFFD428" w:rsidR="00EB5934" w:rsidRPr="00C0476A" w:rsidRDefault="00EB5934" w:rsidP="00EB5934">
      <w:pPr>
        <w:pStyle w:val="ListParagraph"/>
        <w:numPr>
          <w:ilvl w:val="1"/>
          <w:numId w:val="31"/>
        </w:numPr>
        <w:rPr>
          <w:rFonts w:asciiTheme="majorHAnsi" w:hAnsiTheme="majorHAnsi" w:cs="Times New Roman"/>
        </w:rPr>
      </w:pPr>
      <w:r w:rsidRPr="00C0476A">
        <w:rPr>
          <w:rFonts w:asciiTheme="majorHAnsi" w:hAnsiTheme="majorHAnsi" w:cs="Times New Roman"/>
        </w:rPr>
        <w:t>Increase fluid intake during the day to help avoid the cumulative effects of dehydration.</w:t>
      </w:r>
    </w:p>
    <w:p w14:paraId="68001833" w14:textId="32E8A46D" w:rsidR="00EB5934" w:rsidRPr="00C0476A" w:rsidRDefault="00EB5934" w:rsidP="00EB5934">
      <w:pPr>
        <w:pStyle w:val="ListParagraph"/>
        <w:numPr>
          <w:ilvl w:val="1"/>
          <w:numId w:val="31"/>
        </w:numPr>
        <w:rPr>
          <w:rFonts w:asciiTheme="majorHAnsi" w:hAnsiTheme="majorHAnsi" w:cs="Times New Roman"/>
        </w:rPr>
      </w:pPr>
      <w:r w:rsidRPr="00C0476A">
        <w:rPr>
          <w:rFonts w:asciiTheme="majorHAnsi" w:hAnsiTheme="majorHAnsi" w:cs="Times New Roman"/>
        </w:rPr>
        <w:t xml:space="preserve">Ensure a well-balanced diet that meets the increased energy demands of </w:t>
      </w:r>
      <w:r w:rsidR="00537965" w:rsidRPr="00C0476A">
        <w:rPr>
          <w:rFonts w:asciiTheme="majorHAnsi" w:hAnsiTheme="majorHAnsi" w:cs="Times New Roman"/>
        </w:rPr>
        <w:t>the s</w:t>
      </w:r>
      <w:r w:rsidRPr="00C0476A">
        <w:rPr>
          <w:rFonts w:asciiTheme="majorHAnsi" w:hAnsiTheme="majorHAnsi" w:cs="Times New Roman"/>
        </w:rPr>
        <w:t>port</w:t>
      </w:r>
    </w:p>
    <w:p w14:paraId="0309E3E1" w14:textId="226CB57D" w:rsidR="00EB5934" w:rsidRPr="00C0476A" w:rsidRDefault="00213E85" w:rsidP="00EB5934">
      <w:pPr>
        <w:pStyle w:val="ListParagraph"/>
        <w:numPr>
          <w:ilvl w:val="1"/>
          <w:numId w:val="31"/>
        </w:numPr>
        <w:rPr>
          <w:rFonts w:asciiTheme="majorHAnsi" w:hAnsiTheme="majorHAnsi" w:cs="Times New Roman"/>
        </w:rPr>
      </w:pPr>
      <w:r w:rsidRPr="00C0476A">
        <w:rPr>
          <w:rFonts w:asciiTheme="majorHAnsi" w:hAnsiTheme="majorHAnsi" w:cs="Times New Roman"/>
        </w:rPr>
        <w:t>Good sleep habits are critical to recovery and growth and one of the keys to the success in any young athlete.</w:t>
      </w:r>
      <w:bookmarkStart w:id="0" w:name="_GoBack"/>
      <w:bookmarkEnd w:id="0"/>
    </w:p>
    <w:p w14:paraId="0F08A1A4" w14:textId="562D67A3" w:rsidR="00101FA7" w:rsidRPr="00C0476A" w:rsidRDefault="00101FA7" w:rsidP="00A76AE9">
      <w:pPr>
        <w:pStyle w:val="ListParagraph"/>
        <w:numPr>
          <w:ilvl w:val="0"/>
          <w:numId w:val="36"/>
        </w:numPr>
        <w:rPr>
          <w:rFonts w:asciiTheme="majorHAnsi" w:hAnsiTheme="majorHAnsi" w:cs="Times New Roman"/>
          <w:b/>
        </w:rPr>
      </w:pPr>
      <w:r w:rsidRPr="00C0476A">
        <w:rPr>
          <w:rFonts w:asciiTheme="majorHAnsi" w:hAnsiTheme="majorHAnsi" w:cs="Times New Roman"/>
          <w:b/>
        </w:rPr>
        <w:t>Psychological</w:t>
      </w:r>
      <w:r w:rsidR="00AA1BDB" w:rsidRPr="00C0476A">
        <w:rPr>
          <w:rFonts w:asciiTheme="majorHAnsi" w:hAnsiTheme="majorHAnsi" w:cs="Times New Roman"/>
          <w:b/>
        </w:rPr>
        <w:t>ly:</w:t>
      </w:r>
    </w:p>
    <w:p w14:paraId="56C5D937" w14:textId="77777777" w:rsidR="00101FA7" w:rsidRPr="00C0476A" w:rsidRDefault="00101FA7" w:rsidP="00101FA7">
      <w:pPr>
        <w:pStyle w:val="ListParagraph"/>
        <w:numPr>
          <w:ilvl w:val="1"/>
          <w:numId w:val="31"/>
        </w:numPr>
        <w:rPr>
          <w:rFonts w:asciiTheme="majorHAnsi" w:hAnsiTheme="majorHAnsi" w:cs="Times New Roman"/>
        </w:rPr>
      </w:pPr>
      <w:r w:rsidRPr="00C0476A">
        <w:rPr>
          <w:rFonts w:asciiTheme="majorHAnsi" w:hAnsiTheme="majorHAnsi" w:cs="Times New Roman"/>
        </w:rPr>
        <w:t>Ensure the idea/desire to participate comes from the child, not some outside source (parents, coaches).</w:t>
      </w:r>
    </w:p>
    <w:p w14:paraId="72B80D96" w14:textId="77777777" w:rsidR="00213E85" w:rsidRPr="00C0476A" w:rsidRDefault="00213E85" w:rsidP="00101FA7">
      <w:pPr>
        <w:pStyle w:val="ListParagraph"/>
        <w:numPr>
          <w:ilvl w:val="1"/>
          <w:numId w:val="31"/>
        </w:numPr>
        <w:rPr>
          <w:rFonts w:asciiTheme="majorHAnsi" w:hAnsiTheme="majorHAnsi" w:cs="Times New Roman"/>
        </w:rPr>
      </w:pPr>
      <w:r w:rsidRPr="00C0476A">
        <w:rPr>
          <w:rFonts w:asciiTheme="majorHAnsi" w:hAnsiTheme="majorHAnsi" w:cs="Times New Roman"/>
        </w:rPr>
        <w:t xml:space="preserve">Make sure the performance expectations don’t exceed their physical capability. </w:t>
      </w:r>
    </w:p>
    <w:p w14:paraId="6D04079B" w14:textId="0F25037B" w:rsidR="00C224BE" w:rsidRPr="00C0476A" w:rsidRDefault="00C224BE" w:rsidP="00101FA7">
      <w:pPr>
        <w:pStyle w:val="ListParagraph"/>
        <w:numPr>
          <w:ilvl w:val="1"/>
          <w:numId w:val="31"/>
        </w:numPr>
        <w:rPr>
          <w:rFonts w:asciiTheme="majorHAnsi" w:hAnsiTheme="majorHAnsi" w:cs="Times New Roman"/>
        </w:rPr>
      </w:pPr>
      <w:r w:rsidRPr="00C0476A">
        <w:rPr>
          <w:rFonts w:asciiTheme="majorHAnsi" w:hAnsiTheme="majorHAnsi" w:cs="Times New Roman"/>
        </w:rPr>
        <w:t>Look individual success as a result of improvement, rather than finish place.  For example, emphasis how they may have run faster than they did last time, rather than focusing on improving from 10</w:t>
      </w:r>
      <w:r w:rsidRPr="00C0476A">
        <w:rPr>
          <w:rFonts w:asciiTheme="majorHAnsi" w:hAnsiTheme="majorHAnsi" w:cs="Times New Roman"/>
          <w:vertAlign w:val="superscript"/>
        </w:rPr>
        <w:t>th</w:t>
      </w:r>
      <w:r w:rsidRPr="00C0476A">
        <w:rPr>
          <w:rFonts w:asciiTheme="majorHAnsi" w:hAnsiTheme="majorHAnsi" w:cs="Times New Roman"/>
        </w:rPr>
        <w:t xml:space="preserve"> place to 1</w:t>
      </w:r>
      <w:r w:rsidRPr="00C0476A">
        <w:rPr>
          <w:rFonts w:asciiTheme="majorHAnsi" w:hAnsiTheme="majorHAnsi" w:cs="Times New Roman"/>
          <w:vertAlign w:val="superscript"/>
        </w:rPr>
        <w:t>st</w:t>
      </w:r>
      <w:r w:rsidRPr="00C0476A">
        <w:rPr>
          <w:rFonts w:asciiTheme="majorHAnsi" w:hAnsiTheme="majorHAnsi" w:cs="Times New Roman"/>
        </w:rPr>
        <w:t>.</w:t>
      </w:r>
    </w:p>
    <w:p w14:paraId="32CFB18B" w14:textId="1FBFA760" w:rsidR="00B51E89" w:rsidRPr="00C0476A" w:rsidRDefault="00213E85" w:rsidP="00A06144">
      <w:pPr>
        <w:pStyle w:val="ListParagraph"/>
        <w:numPr>
          <w:ilvl w:val="1"/>
          <w:numId w:val="31"/>
        </w:numPr>
        <w:spacing w:after="0"/>
        <w:rPr>
          <w:rFonts w:asciiTheme="majorHAnsi" w:hAnsiTheme="majorHAnsi" w:cs="Times New Roman"/>
        </w:rPr>
      </w:pPr>
      <w:r w:rsidRPr="00C0476A">
        <w:rPr>
          <w:rFonts w:asciiTheme="majorHAnsi" w:hAnsiTheme="majorHAnsi" w:cs="Times New Roman"/>
        </w:rPr>
        <w:t>Provide strong emotional support so they feel loved and supported regardless of the outcome of the race.</w:t>
      </w:r>
    </w:p>
    <w:p w14:paraId="2CB46BE9" w14:textId="663F889D" w:rsidR="00213E85" w:rsidRPr="00C0476A" w:rsidRDefault="00C224BE" w:rsidP="00A06144">
      <w:pPr>
        <w:rPr>
          <w:rFonts w:asciiTheme="majorHAnsi" w:hAnsiTheme="majorHAnsi" w:cs="Times New Roman"/>
          <w:color w:val="1F497D"/>
          <w:sz w:val="22"/>
          <w:szCs w:val="22"/>
        </w:rPr>
      </w:pPr>
      <w:r w:rsidRPr="00C0476A">
        <w:rPr>
          <w:rFonts w:asciiTheme="majorHAnsi" w:hAnsiTheme="majorHAnsi" w:cs="Times New Roman"/>
          <w:sz w:val="22"/>
          <w:szCs w:val="22"/>
        </w:rPr>
        <w:t>Most experts agree that there is no upper limit recommendation on mileage for young runners.  As long as it is done safely and they are enjoying the activity, there is no scie</w:t>
      </w:r>
      <w:r w:rsidR="00A06144" w:rsidRPr="00C0476A">
        <w:rPr>
          <w:rFonts w:asciiTheme="majorHAnsi" w:hAnsiTheme="majorHAnsi" w:cs="Times New Roman"/>
          <w:sz w:val="22"/>
          <w:szCs w:val="22"/>
        </w:rPr>
        <w:t xml:space="preserve">ntific evidence of any negative </w:t>
      </w:r>
      <w:r w:rsidRPr="00C0476A">
        <w:rPr>
          <w:rFonts w:asciiTheme="majorHAnsi" w:hAnsiTheme="majorHAnsi" w:cs="Times New Roman"/>
          <w:sz w:val="22"/>
          <w:szCs w:val="22"/>
        </w:rPr>
        <w:t xml:space="preserve">physiological effects.  </w:t>
      </w:r>
      <w:r w:rsidR="00213E85" w:rsidRPr="00C0476A">
        <w:rPr>
          <w:rFonts w:asciiTheme="majorHAnsi" w:hAnsiTheme="majorHAnsi" w:cs="Times New Roman"/>
          <w:sz w:val="22"/>
          <w:szCs w:val="22"/>
        </w:rPr>
        <w:t xml:space="preserve">A runner that starts increasing their mileage at age 10-13 may not improve as much at age 14-18 than one who starts at age 14.  However they should be able to compete at a higher level </w:t>
      </w:r>
      <w:r w:rsidR="00B51E89" w:rsidRPr="00C0476A">
        <w:rPr>
          <w:rFonts w:asciiTheme="majorHAnsi" w:hAnsiTheme="majorHAnsi" w:cs="Times New Roman"/>
          <w:sz w:val="22"/>
          <w:szCs w:val="22"/>
        </w:rPr>
        <w:t>overall</w:t>
      </w:r>
      <w:r w:rsidR="00213E85" w:rsidRPr="00C0476A">
        <w:rPr>
          <w:rFonts w:asciiTheme="majorHAnsi" w:hAnsiTheme="majorHAnsi" w:cs="Times New Roman"/>
          <w:sz w:val="22"/>
          <w:szCs w:val="22"/>
        </w:rPr>
        <w:t xml:space="preserve"> and potentially with less risk of injury, due to their early miles.</w:t>
      </w:r>
    </w:p>
    <w:p w14:paraId="0D2939EC" w14:textId="77777777" w:rsidR="00FF2BC2" w:rsidRPr="00C0476A" w:rsidRDefault="00FF2BC2" w:rsidP="00FF2BC2">
      <w:pPr>
        <w:rPr>
          <w:rFonts w:asciiTheme="majorHAnsi" w:eastAsiaTheme="minorHAnsi" w:hAnsiTheme="majorHAnsi" w:cs="Times New Roman"/>
          <w:color w:val="1F497D"/>
          <w:sz w:val="22"/>
          <w:szCs w:val="22"/>
        </w:rPr>
      </w:pPr>
    </w:p>
    <w:p w14:paraId="3B610BFA" w14:textId="7F1B9912" w:rsidR="00AA1BDB" w:rsidRPr="00C0476A" w:rsidRDefault="00AA1BDB" w:rsidP="00AA1BDB">
      <w:pPr>
        <w:rPr>
          <w:rFonts w:asciiTheme="majorHAnsi" w:hAnsiTheme="majorHAnsi" w:cs="Times New Roman"/>
          <w:sz w:val="22"/>
          <w:szCs w:val="22"/>
        </w:rPr>
      </w:pPr>
      <w:r w:rsidRPr="00C0476A">
        <w:rPr>
          <w:rFonts w:asciiTheme="majorHAnsi" w:hAnsiTheme="majorHAnsi" w:cs="Times New Roman"/>
          <w:sz w:val="22"/>
          <w:szCs w:val="22"/>
          <w:lang w:val="en"/>
        </w:rPr>
        <w:t xml:space="preserve">Like so many </w:t>
      </w:r>
      <w:r w:rsidR="006D5108" w:rsidRPr="00C0476A">
        <w:rPr>
          <w:rFonts w:asciiTheme="majorHAnsi" w:hAnsiTheme="majorHAnsi" w:cs="Times New Roman"/>
          <w:sz w:val="22"/>
          <w:szCs w:val="22"/>
          <w:lang w:val="en"/>
        </w:rPr>
        <w:t xml:space="preserve">other </w:t>
      </w:r>
      <w:r w:rsidRPr="00C0476A">
        <w:rPr>
          <w:rFonts w:asciiTheme="majorHAnsi" w:hAnsiTheme="majorHAnsi" w:cs="Times New Roman"/>
          <w:sz w:val="22"/>
          <w:szCs w:val="22"/>
          <w:lang w:val="en"/>
        </w:rPr>
        <w:t xml:space="preserve">individual sports that rely on self-motivation and hard work to achieve success, running </w:t>
      </w:r>
      <w:r w:rsidR="006D5108" w:rsidRPr="00C0476A">
        <w:rPr>
          <w:rFonts w:asciiTheme="majorHAnsi" w:hAnsiTheme="majorHAnsi" w:cs="Times New Roman"/>
          <w:sz w:val="22"/>
          <w:szCs w:val="22"/>
          <w:lang w:val="en"/>
        </w:rPr>
        <w:t>teaches self-</w:t>
      </w:r>
      <w:r w:rsidRPr="00C0476A">
        <w:rPr>
          <w:rFonts w:asciiTheme="majorHAnsi" w:hAnsiTheme="majorHAnsi" w:cs="Times New Roman"/>
          <w:sz w:val="22"/>
          <w:szCs w:val="22"/>
          <w:lang w:val="en"/>
        </w:rPr>
        <w:t>respect, commitment and builds self-esteem, all of which are important values for kids to learn and build on in their lives</w:t>
      </w:r>
      <w:r w:rsidR="006D5108" w:rsidRPr="00C0476A">
        <w:rPr>
          <w:rFonts w:asciiTheme="majorHAnsi" w:hAnsiTheme="majorHAnsi" w:cs="Times New Roman"/>
          <w:sz w:val="22"/>
          <w:szCs w:val="22"/>
          <w:lang w:val="en"/>
        </w:rPr>
        <w:t>.</w:t>
      </w:r>
      <w:r w:rsidR="00A32D33" w:rsidRPr="00C0476A">
        <w:rPr>
          <w:rFonts w:asciiTheme="majorHAnsi" w:hAnsiTheme="majorHAnsi" w:cs="Times New Roman"/>
          <w:sz w:val="22"/>
          <w:szCs w:val="22"/>
        </w:rPr>
        <w:t xml:space="preserve"> </w:t>
      </w:r>
    </w:p>
    <w:p w14:paraId="6F167296" w14:textId="77777777" w:rsidR="00AA1BDB" w:rsidRPr="00C0476A" w:rsidRDefault="00AA1BDB" w:rsidP="00AA1BDB">
      <w:pPr>
        <w:rPr>
          <w:rFonts w:asciiTheme="majorHAnsi" w:hAnsiTheme="majorHAnsi" w:cs="Times New Roman"/>
          <w:sz w:val="22"/>
          <w:szCs w:val="22"/>
        </w:rPr>
      </w:pPr>
    </w:p>
    <w:p w14:paraId="344A0C85" w14:textId="5E76C0DF" w:rsidR="00104AC3" w:rsidRPr="00C0476A" w:rsidRDefault="00AA1BDB" w:rsidP="00FF2BC2">
      <w:pPr>
        <w:rPr>
          <w:rFonts w:asciiTheme="majorHAnsi" w:hAnsiTheme="majorHAnsi" w:cs="Times New Roman"/>
          <w:b/>
          <w:sz w:val="22"/>
          <w:szCs w:val="22"/>
        </w:rPr>
      </w:pPr>
      <w:r w:rsidRPr="00C0476A">
        <w:rPr>
          <w:rFonts w:asciiTheme="majorHAnsi" w:hAnsiTheme="majorHAnsi" w:cs="Times New Roman"/>
          <w:sz w:val="22"/>
          <w:szCs w:val="22"/>
        </w:rPr>
        <w:t>Consult your primary care physician for more serious injuries that do not respond to basic first aid. As an added resource, the staff at</w:t>
      </w:r>
      <w:r w:rsidRPr="00C0476A">
        <w:rPr>
          <w:rFonts w:asciiTheme="majorHAnsi" w:hAnsiTheme="majorHAnsi" w:cs="Times New Roman"/>
          <w:b/>
          <w:sz w:val="22"/>
          <w:szCs w:val="22"/>
        </w:rPr>
        <w:t xml:space="preserve"> Children’s Sports Medicine</w:t>
      </w:r>
      <w:r w:rsidRPr="00C0476A">
        <w:rPr>
          <w:rFonts w:asciiTheme="majorHAnsi" w:hAnsiTheme="majorHAnsi" w:cs="Times New Roman"/>
          <w:sz w:val="22"/>
          <w:szCs w:val="22"/>
        </w:rPr>
        <w:t xml:space="preserve"> is available to diagnose and treat sports-related injuries for youth and adolescent athletes. To make an appointment, call </w:t>
      </w:r>
      <w:r w:rsidRPr="00C0476A">
        <w:rPr>
          <w:rFonts w:asciiTheme="majorHAnsi" w:hAnsiTheme="majorHAnsi" w:cs="Times New Roman"/>
          <w:b/>
          <w:sz w:val="22"/>
          <w:szCs w:val="22"/>
        </w:rPr>
        <w:t>402-955-PLAY (7529).</w:t>
      </w:r>
    </w:p>
    <w:sectPr w:rsidR="00104AC3" w:rsidRPr="00C0476A" w:rsidSect="00FF2BC2">
      <w:headerReference w:type="even" r:id="rId11"/>
      <w:headerReference w:type="default" r:id="rId12"/>
      <w:headerReference w:type="first" r:id="rId13"/>
      <w:pgSz w:w="12240" w:h="15840"/>
      <w:pgMar w:top="360" w:right="720" w:bottom="720" w:left="108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85CA" w14:textId="77777777" w:rsidR="00DC218E" w:rsidRDefault="00DC218E" w:rsidP="00C974BF">
      <w:r>
        <w:separator/>
      </w:r>
    </w:p>
  </w:endnote>
  <w:endnote w:type="continuationSeparator" w:id="0">
    <w:p w14:paraId="12DA7C3C" w14:textId="77777777" w:rsidR="00DC218E" w:rsidRDefault="00DC218E" w:rsidP="00C9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29DE7" w14:textId="77777777" w:rsidR="00DC218E" w:rsidRDefault="00DC218E" w:rsidP="00C974BF">
      <w:r>
        <w:separator/>
      </w:r>
    </w:p>
  </w:footnote>
  <w:footnote w:type="continuationSeparator" w:id="0">
    <w:p w14:paraId="1CE402D7" w14:textId="77777777" w:rsidR="00DC218E" w:rsidRDefault="00DC218E" w:rsidP="00C9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6E59" w14:textId="77777777" w:rsidR="00C974BF" w:rsidRDefault="00A76AE9">
    <w:pPr>
      <w:pStyle w:val="Header"/>
    </w:pPr>
    <w:sdt>
      <w:sdtPr>
        <w:id w:val="850995931"/>
        <w:placeholder>
          <w:docPart w:val="900A2F595EA5BB4FBC279B68D62D6F98"/>
        </w:placeholder>
        <w:temporary/>
        <w:showingPlcHdr/>
      </w:sdtPr>
      <w:sdtEndPr/>
      <w:sdtContent>
        <w:r w:rsidR="00C974BF">
          <w:t>[Type text]</w:t>
        </w:r>
      </w:sdtContent>
    </w:sdt>
    <w:r w:rsidR="00C974BF">
      <w:ptab w:relativeTo="margin" w:alignment="center" w:leader="none"/>
    </w:r>
    <w:sdt>
      <w:sdtPr>
        <w:id w:val="1826629811"/>
        <w:placeholder>
          <w:docPart w:val="E59A4C8B5DDDDB45BB8EA70CF55215B2"/>
        </w:placeholder>
        <w:temporary/>
        <w:showingPlcHdr/>
      </w:sdtPr>
      <w:sdtEndPr/>
      <w:sdtContent>
        <w:r w:rsidR="00C974BF">
          <w:t>[Type text]</w:t>
        </w:r>
      </w:sdtContent>
    </w:sdt>
    <w:r w:rsidR="00C974BF">
      <w:ptab w:relativeTo="margin" w:alignment="right" w:leader="none"/>
    </w:r>
    <w:sdt>
      <w:sdtPr>
        <w:id w:val="-1568413516"/>
        <w:placeholder>
          <w:docPart w:val="7FA98370804CA945A4F51CBC82850503"/>
        </w:placeholder>
        <w:temporary/>
        <w:showingPlcHdr/>
      </w:sdtPr>
      <w:sdtEndPr/>
      <w:sdtContent>
        <w:r w:rsidR="00C974BF">
          <w:t>[Type text]</w:t>
        </w:r>
      </w:sdtContent>
    </w:sdt>
  </w:p>
  <w:p w14:paraId="243F45F1" w14:textId="77777777" w:rsidR="00C974BF" w:rsidRDefault="00C97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1170" w14:textId="70E11CD4" w:rsidR="004C0C89" w:rsidRDefault="004C0C89">
    <w:pPr>
      <w:pStyle w:val="Header"/>
    </w:pPr>
  </w:p>
  <w:p w14:paraId="1622E114" w14:textId="77777777" w:rsidR="000B5510" w:rsidRDefault="000B5510" w:rsidP="000B5510">
    <w:pPr>
      <w:pStyle w:val="Header"/>
      <w:ind w:left="-1800" w:firstLine="9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1B643" w14:textId="55C845AD" w:rsidR="00B35932" w:rsidRDefault="004C0C89">
    <w:pPr>
      <w:pStyle w:val="Header"/>
    </w:pPr>
    <w:r>
      <w:rPr>
        <w:noProof/>
      </w:rPr>
      <w:drawing>
        <wp:inline distT="0" distB="0" distL="0" distR="0" wp14:anchorId="7F25E3E5" wp14:editId="0215E30A">
          <wp:extent cx="6629400" cy="949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ed Header.jpg"/>
                  <pic:cNvPicPr/>
                </pic:nvPicPr>
                <pic:blipFill>
                  <a:blip r:embed="rId1">
                    <a:extLst>
                      <a:ext uri="{28A0092B-C50C-407E-A947-70E740481C1C}">
                        <a14:useLocalDpi xmlns:a14="http://schemas.microsoft.com/office/drawing/2010/main" val="0"/>
                      </a:ext>
                    </a:extLst>
                  </a:blip>
                  <a:stretch>
                    <a:fillRect/>
                  </a:stretch>
                </pic:blipFill>
                <pic:spPr>
                  <a:xfrm>
                    <a:off x="0" y="0"/>
                    <a:ext cx="6629400" cy="949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F4C"/>
    <w:multiLevelType w:val="hybridMultilevel"/>
    <w:tmpl w:val="038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20092"/>
    <w:multiLevelType w:val="hybridMultilevel"/>
    <w:tmpl w:val="C02E1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71A4A"/>
    <w:multiLevelType w:val="hybridMultilevel"/>
    <w:tmpl w:val="65A01C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E3ACD"/>
    <w:multiLevelType w:val="hybridMultilevel"/>
    <w:tmpl w:val="FA62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E68"/>
    <w:multiLevelType w:val="hybridMultilevel"/>
    <w:tmpl w:val="B5EC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246CB4"/>
    <w:multiLevelType w:val="hybridMultilevel"/>
    <w:tmpl w:val="FFDC5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2644D0"/>
    <w:multiLevelType w:val="hybridMultilevel"/>
    <w:tmpl w:val="1E92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9E45A2"/>
    <w:multiLevelType w:val="hybridMultilevel"/>
    <w:tmpl w:val="165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C2E55"/>
    <w:multiLevelType w:val="hybridMultilevel"/>
    <w:tmpl w:val="670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65785"/>
    <w:multiLevelType w:val="multilevel"/>
    <w:tmpl w:val="C114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E96253"/>
    <w:multiLevelType w:val="hybridMultilevel"/>
    <w:tmpl w:val="E49E3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462D0"/>
    <w:multiLevelType w:val="multilevel"/>
    <w:tmpl w:val="21D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D407F"/>
    <w:multiLevelType w:val="hybridMultilevel"/>
    <w:tmpl w:val="9A7C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9452F"/>
    <w:multiLevelType w:val="hybridMultilevel"/>
    <w:tmpl w:val="DB6EA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872FB"/>
    <w:multiLevelType w:val="hybridMultilevel"/>
    <w:tmpl w:val="B81E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B0CCF"/>
    <w:multiLevelType w:val="hybridMultilevel"/>
    <w:tmpl w:val="3120E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C664A"/>
    <w:multiLevelType w:val="multilevel"/>
    <w:tmpl w:val="DADC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32E7C"/>
    <w:multiLevelType w:val="hybridMultilevel"/>
    <w:tmpl w:val="42B6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E6455"/>
    <w:multiLevelType w:val="multilevel"/>
    <w:tmpl w:val="A540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C3CE2"/>
    <w:multiLevelType w:val="hybridMultilevel"/>
    <w:tmpl w:val="DF20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B6285"/>
    <w:multiLevelType w:val="hybridMultilevel"/>
    <w:tmpl w:val="7488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04BCD"/>
    <w:multiLevelType w:val="multilevel"/>
    <w:tmpl w:val="65D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F468F6"/>
    <w:multiLevelType w:val="hybridMultilevel"/>
    <w:tmpl w:val="C9BC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983A29"/>
    <w:multiLevelType w:val="multilevel"/>
    <w:tmpl w:val="DA3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0506BE"/>
    <w:multiLevelType w:val="hybridMultilevel"/>
    <w:tmpl w:val="CBF6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A2B9F"/>
    <w:multiLevelType w:val="hybridMultilevel"/>
    <w:tmpl w:val="5AC46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F478C"/>
    <w:multiLevelType w:val="hybridMultilevel"/>
    <w:tmpl w:val="3EA260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DA7"/>
    <w:multiLevelType w:val="multilevel"/>
    <w:tmpl w:val="65A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C7915"/>
    <w:multiLevelType w:val="hybridMultilevel"/>
    <w:tmpl w:val="EFF642F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945197"/>
    <w:multiLevelType w:val="hybridMultilevel"/>
    <w:tmpl w:val="9A5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62484"/>
    <w:multiLevelType w:val="hybridMultilevel"/>
    <w:tmpl w:val="2F8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4275F"/>
    <w:multiLevelType w:val="hybridMultilevel"/>
    <w:tmpl w:val="44F4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D83D25"/>
    <w:multiLevelType w:val="multilevel"/>
    <w:tmpl w:val="D87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C111D4"/>
    <w:multiLevelType w:val="multilevel"/>
    <w:tmpl w:val="54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A2C35"/>
    <w:multiLevelType w:val="hybridMultilevel"/>
    <w:tmpl w:val="4F7A69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F34860"/>
    <w:multiLevelType w:val="hybridMultilevel"/>
    <w:tmpl w:val="ED2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5"/>
  </w:num>
  <w:num w:numId="4">
    <w:abstractNumId w:val="1"/>
  </w:num>
  <w:num w:numId="5">
    <w:abstractNumId w:val="32"/>
  </w:num>
  <w:num w:numId="6">
    <w:abstractNumId w:val="9"/>
  </w:num>
  <w:num w:numId="7">
    <w:abstractNumId w:val="18"/>
  </w:num>
  <w:num w:numId="8">
    <w:abstractNumId w:val="23"/>
  </w:num>
  <w:num w:numId="9">
    <w:abstractNumId w:val="21"/>
  </w:num>
  <w:num w:numId="10">
    <w:abstractNumId w:val="16"/>
  </w:num>
  <w:num w:numId="11">
    <w:abstractNumId w:val="27"/>
  </w:num>
  <w:num w:numId="12">
    <w:abstractNumId w:val="11"/>
  </w:num>
  <w:num w:numId="13">
    <w:abstractNumId w:val="33"/>
  </w:num>
  <w:num w:numId="14">
    <w:abstractNumId w:val="8"/>
  </w:num>
  <w:num w:numId="15">
    <w:abstractNumId w:val="7"/>
  </w:num>
  <w:num w:numId="16">
    <w:abstractNumId w:val="29"/>
  </w:num>
  <w:num w:numId="17">
    <w:abstractNumId w:val="31"/>
  </w:num>
  <w:num w:numId="18">
    <w:abstractNumId w:val="13"/>
  </w:num>
  <w:num w:numId="19">
    <w:abstractNumId w:val="17"/>
  </w:num>
  <w:num w:numId="20">
    <w:abstractNumId w:val="19"/>
  </w:num>
  <w:num w:numId="21">
    <w:abstractNumId w:val="30"/>
  </w:num>
  <w:num w:numId="22">
    <w:abstractNumId w:val="12"/>
  </w:num>
  <w:num w:numId="23">
    <w:abstractNumId w:val="3"/>
  </w:num>
  <w:num w:numId="24">
    <w:abstractNumId w:val="5"/>
  </w:num>
  <w:num w:numId="25">
    <w:abstractNumId w:val="20"/>
  </w:num>
  <w:num w:numId="26">
    <w:abstractNumId w:val="4"/>
  </w:num>
  <w:num w:numId="27">
    <w:abstractNumId w:val="0"/>
  </w:num>
  <w:num w:numId="28">
    <w:abstractNumId w:val="14"/>
  </w:num>
  <w:num w:numId="29">
    <w:abstractNumId w:val="22"/>
  </w:num>
  <w:num w:numId="30">
    <w:abstractNumId w:val="6"/>
  </w:num>
  <w:num w:numId="31">
    <w:abstractNumId w:val="10"/>
  </w:num>
  <w:num w:numId="32">
    <w:abstractNumId w:val="2"/>
  </w:num>
  <w:num w:numId="33">
    <w:abstractNumId w:val="34"/>
  </w:num>
  <w:num w:numId="34">
    <w:abstractNumId w:val="26"/>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BF"/>
    <w:rsid w:val="000B5510"/>
    <w:rsid w:val="000F1657"/>
    <w:rsid w:val="00101FA7"/>
    <w:rsid w:val="00104AC3"/>
    <w:rsid w:val="00126294"/>
    <w:rsid w:val="001B77A0"/>
    <w:rsid w:val="001E4F9B"/>
    <w:rsid w:val="001F7E70"/>
    <w:rsid w:val="00213E85"/>
    <w:rsid w:val="002673E3"/>
    <w:rsid w:val="002F4533"/>
    <w:rsid w:val="002F4F44"/>
    <w:rsid w:val="004364F4"/>
    <w:rsid w:val="00474432"/>
    <w:rsid w:val="004B37AC"/>
    <w:rsid w:val="004C0C89"/>
    <w:rsid w:val="00520EF9"/>
    <w:rsid w:val="00537965"/>
    <w:rsid w:val="005558B1"/>
    <w:rsid w:val="00556018"/>
    <w:rsid w:val="00563C82"/>
    <w:rsid w:val="00573408"/>
    <w:rsid w:val="00576BFC"/>
    <w:rsid w:val="005C5DD7"/>
    <w:rsid w:val="00681A70"/>
    <w:rsid w:val="006B0D84"/>
    <w:rsid w:val="006D5108"/>
    <w:rsid w:val="00706357"/>
    <w:rsid w:val="007550E5"/>
    <w:rsid w:val="007C3C13"/>
    <w:rsid w:val="007E4CA6"/>
    <w:rsid w:val="008560AF"/>
    <w:rsid w:val="00887E6D"/>
    <w:rsid w:val="008C603D"/>
    <w:rsid w:val="00922B48"/>
    <w:rsid w:val="009935C3"/>
    <w:rsid w:val="009D1AE7"/>
    <w:rsid w:val="00A06144"/>
    <w:rsid w:val="00A32D33"/>
    <w:rsid w:val="00A76AE9"/>
    <w:rsid w:val="00AA1BDB"/>
    <w:rsid w:val="00B35932"/>
    <w:rsid w:val="00B51E89"/>
    <w:rsid w:val="00C0476A"/>
    <w:rsid w:val="00C224BE"/>
    <w:rsid w:val="00C7303C"/>
    <w:rsid w:val="00C86845"/>
    <w:rsid w:val="00C974BF"/>
    <w:rsid w:val="00CF4C76"/>
    <w:rsid w:val="00D27476"/>
    <w:rsid w:val="00D405B2"/>
    <w:rsid w:val="00DC218E"/>
    <w:rsid w:val="00DD53F0"/>
    <w:rsid w:val="00EB5934"/>
    <w:rsid w:val="00F13B93"/>
    <w:rsid w:val="00F502E4"/>
    <w:rsid w:val="00FE495C"/>
    <w:rsid w:val="00FF2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D3CB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05B2"/>
    <w:rPr>
      <w:sz w:val="16"/>
      <w:szCs w:val="16"/>
    </w:rPr>
  </w:style>
  <w:style w:type="paragraph" w:styleId="CommentText">
    <w:name w:val="annotation text"/>
    <w:basedOn w:val="Normal"/>
    <w:link w:val="CommentTextChar"/>
    <w:uiPriority w:val="99"/>
    <w:semiHidden/>
    <w:unhideWhenUsed/>
    <w:rsid w:val="00D405B2"/>
    <w:rPr>
      <w:sz w:val="20"/>
      <w:szCs w:val="20"/>
    </w:rPr>
  </w:style>
  <w:style w:type="character" w:customStyle="1" w:styleId="CommentTextChar">
    <w:name w:val="Comment Text Char"/>
    <w:basedOn w:val="DefaultParagraphFont"/>
    <w:link w:val="CommentText"/>
    <w:uiPriority w:val="99"/>
    <w:semiHidden/>
    <w:rsid w:val="00D405B2"/>
    <w:rPr>
      <w:sz w:val="20"/>
      <w:szCs w:val="20"/>
    </w:rPr>
  </w:style>
  <w:style w:type="paragraph" w:styleId="CommentSubject">
    <w:name w:val="annotation subject"/>
    <w:basedOn w:val="CommentText"/>
    <w:next w:val="CommentText"/>
    <w:link w:val="CommentSubjectChar"/>
    <w:uiPriority w:val="99"/>
    <w:semiHidden/>
    <w:unhideWhenUsed/>
    <w:rsid w:val="00D405B2"/>
    <w:rPr>
      <w:b/>
      <w:bCs/>
    </w:rPr>
  </w:style>
  <w:style w:type="character" w:customStyle="1" w:styleId="CommentSubjectChar">
    <w:name w:val="Comment Subject Char"/>
    <w:basedOn w:val="CommentTextChar"/>
    <w:link w:val="CommentSubject"/>
    <w:uiPriority w:val="99"/>
    <w:semiHidden/>
    <w:rsid w:val="00D405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BF"/>
    <w:pPr>
      <w:tabs>
        <w:tab w:val="center" w:pos="4320"/>
        <w:tab w:val="right" w:pos="8640"/>
      </w:tabs>
    </w:pPr>
  </w:style>
  <w:style w:type="character" w:customStyle="1" w:styleId="HeaderChar">
    <w:name w:val="Header Char"/>
    <w:basedOn w:val="DefaultParagraphFont"/>
    <w:link w:val="Header"/>
    <w:uiPriority w:val="99"/>
    <w:rsid w:val="00C974BF"/>
  </w:style>
  <w:style w:type="paragraph" w:styleId="Footer">
    <w:name w:val="footer"/>
    <w:basedOn w:val="Normal"/>
    <w:link w:val="FooterChar"/>
    <w:uiPriority w:val="99"/>
    <w:unhideWhenUsed/>
    <w:rsid w:val="00C974BF"/>
    <w:pPr>
      <w:tabs>
        <w:tab w:val="center" w:pos="4320"/>
        <w:tab w:val="right" w:pos="8640"/>
      </w:tabs>
    </w:pPr>
  </w:style>
  <w:style w:type="character" w:customStyle="1" w:styleId="FooterChar">
    <w:name w:val="Footer Char"/>
    <w:basedOn w:val="DefaultParagraphFont"/>
    <w:link w:val="Footer"/>
    <w:uiPriority w:val="99"/>
    <w:rsid w:val="00C974BF"/>
  </w:style>
  <w:style w:type="paragraph" w:styleId="BalloonText">
    <w:name w:val="Balloon Text"/>
    <w:basedOn w:val="Normal"/>
    <w:link w:val="BalloonTextChar"/>
    <w:uiPriority w:val="99"/>
    <w:semiHidden/>
    <w:unhideWhenUsed/>
    <w:rsid w:val="00C974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4BF"/>
    <w:rPr>
      <w:rFonts w:ascii="Lucida Grande" w:hAnsi="Lucida Grande" w:cs="Lucida Grande"/>
      <w:sz w:val="18"/>
      <w:szCs w:val="18"/>
    </w:rPr>
  </w:style>
  <w:style w:type="paragraph" w:styleId="NormalWeb">
    <w:name w:val="Normal (Web)"/>
    <w:basedOn w:val="Normal"/>
    <w:uiPriority w:val="99"/>
    <w:semiHidden/>
    <w:unhideWhenUsed/>
    <w:rsid w:val="00F502E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B35932"/>
    <w:pPr>
      <w:spacing w:after="200" w:line="276" w:lineRule="auto"/>
      <w:ind w:left="720"/>
      <w:contextualSpacing/>
    </w:pPr>
    <w:rPr>
      <w:rFonts w:eastAsiaTheme="minorHAnsi"/>
      <w:sz w:val="22"/>
      <w:szCs w:val="22"/>
    </w:rPr>
  </w:style>
  <w:style w:type="paragraph" w:styleId="NoSpacing">
    <w:name w:val="No Spacing"/>
    <w:uiPriority w:val="1"/>
    <w:qFormat/>
    <w:rsid w:val="00B35932"/>
    <w:rPr>
      <w:rFonts w:eastAsiaTheme="minorHAnsi"/>
      <w:sz w:val="22"/>
      <w:szCs w:val="22"/>
    </w:rPr>
  </w:style>
  <w:style w:type="character" w:styleId="Hyperlink">
    <w:name w:val="Hyperlink"/>
    <w:basedOn w:val="DefaultParagraphFont"/>
    <w:uiPriority w:val="99"/>
    <w:unhideWhenUsed/>
    <w:rsid w:val="00B35932"/>
    <w:rPr>
      <w:color w:val="0000FF" w:themeColor="hyperlink"/>
      <w:u w:val="single"/>
    </w:rPr>
  </w:style>
  <w:style w:type="table" w:styleId="TableGrid">
    <w:name w:val="Table Grid"/>
    <w:basedOn w:val="TableNormal"/>
    <w:uiPriority w:val="59"/>
    <w:rsid w:val="005558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05B2"/>
    <w:rPr>
      <w:sz w:val="16"/>
      <w:szCs w:val="16"/>
    </w:rPr>
  </w:style>
  <w:style w:type="paragraph" w:styleId="CommentText">
    <w:name w:val="annotation text"/>
    <w:basedOn w:val="Normal"/>
    <w:link w:val="CommentTextChar"/>
    <w:uiPriority w:val="99"/>
    <w:semiHidden/>
    <w:unhideWhenUsed/>
    <w:rsid w:val="00D405B2"/>
    <w:rPr>
      <w:sz w:val="20"/>
      <w:szCs w:val="20"/>
    </w:rPr>
  </w:style>
  <w:style w:type="character" w:customStyle="1" w:styleId="CommentTextChar">
    <w:name w:val="Comment Text Char"/>
    <w:basedOn w:val="DefaultParagraphFont"/>
    <w:link w:val="CommentText"/>
    <w:uiPriority w:val="99"/>
    <w:semiHidden/>
    <w:rsid w:val="00D405B2"/>
    <w:rPr>
      <w:sz w:val="20"/>
      <w:szCs w:val="20"/>
    </w:rPr>
  </w:style>
  <w:style w:type="paragraph" w:styleId="CommentSubject">
    <w:name w:val="annotation subject"/>
    <w:basedOn w:val="CommentText"/>
    <w:next w:val="CommentText"/>
    <w:link w:val="CommentSubjectChar"/>
    <w:uiPriority w:val="99"/>
    <w:semiHidden/>
    <w:unhideWhenUsed/>
    <w:rsid w:val="00D405B2"/>
    <w:rPr>
      <w:b/>
      <w:bCs/>
    </w:rPr>
  </w:style>
  <w:style w:type="character" w:customStyle="1" w:styleId="CommentSubjectChar">
    <w:name w:val="Comment Subject Char"/>
    <w:basedOn w:val="CommentTextChar"/>
    <w:link w:val="CommentSubject"/>
    <w:uiPriority w:val="99"/>
    <w:semiHidden/>
    <w:rsid w:val="00D405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89812">
      <w:bodyDiv w:val="1"/>
      <w:marLeft w:val="0"/>
      <w:marRight w:val="0"/>
      <w:marTop w:val="0"/>
      <w:marBottom w:val="0"/>
      <w:divBdr>
        <w:top w:val="none" w:sz="0" w:space="0" w:color="auto"/>
        <w:left w:val="none" w:sz="0" w:space="0" w:color="auto"/>
        <w:bottom w:val="none" w:sz="0" w:space="0" w:color="auto"/>
        <w:right w:val="none" w:sz="0" w:space="0" w:color="auto"/>
      </w:divBdr>
    </w:div>
    <w:div w:id="1266376719">
      <w:bodyDiv w:val="1"/>
      <w:marLeft w:val="0"/>
      <w:marRight w:val="0"/>
      <w:marTop w:val="0"/>
      <w:marBottom w:val="0"/>
      <w:divBdr>
        <w:top w:val="none" w:sz="0" w:space="0" w:color="auto"/>
        <w:left w:val="none" w:sz="0" w:space="0" w:color="auto"/>
        <w:bottom w:val="none" w:sz="0" w:space="0" w:color="auto"/>
        <w:right w:val="none" w:sz="0" w:space="0" w:color="auto"/>
      </w:divBdr>
    </w:div>
    <w:div w:id="1716850312">
      <w:bodyDiv w:val="1"/>
      <w:marLeft w:val="0"/>
      <w:marRight w:val="0"/>
      <w:marTop w:val="0"/>
      <w:marBottom w:val="0"/>
      <w:divBdr>
        <w:top w:val="none" w:sz="0" w:space="0" w:color="auto"/>
        <w:left w:val="none" w:sz="0" w:space="0" w:color="auto"/>
        <w:bottom w:val="none" w:sz="0" w:space="0" w:color="auto"/>
        <w:right w:val="none" w:sz="0" w:space="0" w:color="auto"/>
      </w:divBdr>
    </w:div>
    <w:div w:id="188844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2ahUKEwjNot6-poXhAhVRtIMKHekiDRsQjRx6BAgBEAU&amp;url=https://www.picswe.com/pics/showing-talent-6c.html&amp;psig=AOvVaw3bMJ7B9A2Cu2yi9RZHhWEx&amp;ust=1552778941033762"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0A2F595EA5BB4FBC279B68D62D6F98"/>
        <w:category>
          <w:name w:val="General"/>
          <w:gallery w:val="placeholder"/>
        </w:category>
        <w:types>
          <w:type w:val="bbPlcHdr"/>
        </w:types>
        <w:behaviors>
          <w:behavior w:val="content"/>
        </w:behaviors>
        <w:guid w:val="{37E071B7-8CF7-8A41-A1BD-1B19F2C05B51}"/>
      </w:docPartPr>
      <w:docPartBody>
        <w:p w:rsidR="00474134" w:rsidRDefault="00453E12" w:rsidP="00453E12">
          <w:pPr>
            <w:pStyle w:val="900A2F595EA5BB4FBC279B68D62D6F98"/>
          </w:pPr>
          <w:r>
            <w:t>[Type text]</w:t>
          </w:r>
        </w:p>
      </w:docPartBody>
    </w:docPart>
    <w:docPart>
      <w:docPartPr>
        <w:name w:val="E59A4C8B5DDDDB45BB8EA70CF55215B2"/>
        <w:category>
          <w:name w:val="General"/>
          <w:gallery w:val="placeholder"/>
        </w:category>
        <w:types>
          <w:type w:val="bbPlcHdr"/>
        </w:types>
        <w:behaviors>
          <w:behavior w:val="content"/>
        </w:behaviors>
        <w:guid w:val="{1E7B30CF-D3D1-3D4F-80E0-0ABA976D72AC}"/>
      </w:docPartPr>
      <w:docPartBody>
        <w:p w:rsidR="00474134" w:rsidRDefault="00453E12" w:rsidP="00453E12">
          <w:pPr>
            <w:pStyle w:val="E59A4C8B5DDDDB45BB8EA70CF55215B2"/>
          </w:pPr>
          <w:r>
            <w:t>[Type text]</w:t>
          </w:r>
        </w:p>
      </w:docPartBody>
    </w:docPart>
    <w:docPart>
      <w:docPartPr>
        <w:name w:val="7FA98370804CA945A4F51CBC82850503"/>
        <w:category>
          <w:name w:val="General"/>
          <w:gallery w:val="placeholder"/>
        </w:category>
        <w:types>
          <w:type w:val="bbPlcHdr"/>
        </w:types>
        <w:behaviors>
          <w:behavior w:val="content"/>
        </w:behaviors>
        <w:guid w:val="{1EBCFF17-9965-4848-B663-6DC5AFBA889C}"/>
      </w:docPartPr>
      <w:docPartBody>
        <w:p w:rsidR="00474134" w:rsidRDefault="00453E12" w:rsidP="00453E12">
          <w:pPr>
            <w:pStyle w:val="7FA98370804CA945A4F51CBC828505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12"/>
    <w:rsid w:val="00453E12"/>
    <w:rsid w:val="00474134"/>
    <w:rsid w:val="0070458D"/>
    <w:rsid w:val="00822C3C"/>
    <w:rsid w:val="00DB47CE"/>
    <w:rsid w:val="00FA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A2F595EA5BB4FBC279B68D62D6F98">
    <w:name w:val="900A2F595EA5BB4FBC279B68D62D6F98"/>
    <w:rsid w:val="00453E12"/>
  </w:style>
  <w:style w:type="paragraph" w:customStyle="1" w:styleId="E59A4C8B5DDDDB45BB8EA70CF55215B2">
    <w:name w:val="E59A4C8B5DDDDB45BB8EA70CF55215B2"/>
    <w:rsid w:val="00453E12"/>
  </w:style>
  <w:style w:type="paragraph" w:customStyle="1" w:styleId="7FA98370804CA945A4F51CBC82850503">
    <w:name w:val="7FA98370804CA945A4F51CBC82850503"/>
    <w:rsid w:val="00453E12"/>
  </w:style>
  <w:style w:type="paragraph" w:customStyle="1" w:styleId="BBF5E6EB4803A24184A7A96A9F1E48EE">
    <w:name w:val="BBF5E6EB4803A24184A7A96A9F1E48EE"/>
    <w:rsid w:val="00453E12"/>
  </w:style>
  <w:style w:type="paragraph" w:customStyle="1" w:styleId="E2E6CB98322FD1488F5C245CAD5D8C21">
    <w:name w:val="E2E6CB98322FD1488F5C245CAD5D8C21"/>
    <w:rsid w:val="00453E12"/>
  </w:style>
  <w:style w:type="paragraph" w:customStyle="1" w:styleId="F0D498A90866F045B98EA16FB741B367">
    <w:name w:val="F0D498A90866F045B98EA16FB741B367"/>
    <w:rsid w:val="00453E12"/>
  </w:style>
  <w:style w:type="paragraph" w:customStyle="1" w:styleId="AED1C4532D414D9CA2C5EC98D5FCDEB0">
    <w:name w:val="AED1C4532D414D9CA2C5EC98D5FCDEB0"/>
    <w:rsid w:val="00822C3C"/>
    <w:pPr>
      <w:spacing w:after="200" w:line="276" w:lineRule="auto"/>
    </w:pPr>
    <w:rPr>
      <w:sz w:val="22"/>
      <w:szCs w:val="22"/>
      <w:lang w:eastAsia="en-US"/>
    </w:rPr>
  </w:style>
  <w:style w:type="paragraph" w:customStyle="1" w:styleId="A1465122DBB54559BB999E5167C39ED3">
    <w:name w:val="A1465122DBB54559BB999E5167C39ED3"/>
    <w:rsid w:val="00822C3C"/>
    <w:pPr>
      <w:spacing w:after="200" w:line="276" w:lineRule="auto"/>
    </w:pPr>
    <w:rPr>
      <w:sz w:val="22"/>
      <w:szCs w:val="22"/>
      <w:lang w:eastAsia="en-US"/>
    </w:rPr>
  </w:style>
  <w:style w:type="paragraph" w:customStyle="1" w:styleId="A1F5547E04654CB1A6529B8BDD60AEB5">
    <w:name w:val="A1F5547E04654CB1A6529B8BDD60AEB5"/>
    <w:rsid w:val="00822C3C"/>
    <w:pPr>
      <w:spacing w:after="200" w:line="276" w:lineRule="auto"/>
    </w:pPr>
    <w:rPr>
      <w:sz w:val="22"/>
      <w:szCs w:val="22"/>
      <w:lang w:eastAsia="en-US"/>
    </w:rPr>
  </w:style>
  <w:style w:type="paragraph" w:customStyle="1" w:styleId="EE15B74EBF1F41E1BE17F34E5D6A2DF5">
    <w:name w:val="EE15B74EBF1F41E1BE17F34E5D6A2DF5"/>
    <w:rsid w:val="00822C3C"/>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0D44-44DB-4229-A57E-472B7C93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85527F7A</Template>
  <TotalTime>195</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Housholder</dc:creator>
  <cp:lastModifiedBy>Waple, Kerry</cp:lastModifiedBy>
  <cp:revision>11</cp:revision>
  <cp:lastPrinted>2019-03-16T00:05:00Z</cp:lastPrinted>
  <dcterms:created xsi:type="dcterms:W3CDTF">2019-03-14T20:13:00Z</dcterms:created>
  <dcterms:modified xsi:type="dcterms:W3CDTF">2019-05-23T21:37:00Z</dcterms:modified>
</cp:coreProperties>
</file>