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B8EB" w14:textId="19EF61D1" w:rsidR="003833CE" w:rsidRPr="006D035F" w:rsidRDefault="00DE2EEE" w:rsidP="00DE2EEE">
      <w:pPr>
        <w:pStyle w:val="xmsolistparagraph"/>
        <w:shd w:val="clear" w:color="auto" w:fill="FFFFFF"/>
        <w:spacing w:line="253" w:lineRule="atLeast"/>
        <w:jc w:val="center"/>
        <w:rPr>
          <w:b/>
          <w:bCs/>
          <w:color w:val="000000"/>
          <w:sz w:val="36"/>
          <w:szCs w:val="36"/>
        </w:rPr>
      </w:pPr>
      <w:r w:rsidRPr="006D035F">
        <w:rPr>
          <w:b/>
          <w:bCs/>
          <w:color w:val="000000"/>
          <w:sz w:val="36"/>
          <w:szCs w:val="36"/>
        </w:rPr>
        <w:t>Outpatient Remdesivir at Children’s Nebraska</w:t>
      </w:r>
    </w:p>
    <w:p w14:paraId="2109D385" w14:textId="3C30B576" w:rsidR="002E109D" w:rsidRPr="006D035F" w:rsidRDefault="002E109D" w:rsidP="00DE2EEE">
      <w:pPr>
        <w:pStyle w:val="xmsolistparagraph"/>
        <w:shd w:val="clear" w:color="auto" w:fill="FFFFFF"/>
        <w:spacing w:line="253" w:lineRule="atLeast"/>
        <w:jc w:val="center"/>
        <w:rPr>
          <w:color w:val="000000"/>
        </w:rPr>
      </w:pPr>
      <w:r w:rsidRPr="006D035F">
        <w:rPr>
          <w:color w:val="000000"/>
        </w:rPr>
        <w:t>March 2024</w:t>
      </w:r>
    </w:p>
    <w:p w14:paraId="4C13E22B" w14:textId="77777777" w:rsidR="003833CE" w:rsidRPr="005368CD" w:rsidRDefault="003833CE" w:rsidP="003833CE">
      <w:pPr>
        <w:pStyle w:val="xmsolistparagraph"/>
        <w:shd w:val="clear" w:color="auto" w:fill="FFFFFF"/>
        <w:spacing w:line="253" w:lineRule="atLeast"/>
        <w:ind w:left="1440" w:hanging="450"/>
        <w:rPr>
          <w:color w:val="000000"/>
          <w:sz w:val="24"/>
          <w:szCs w:val="24"/>
        </w:rPr>
      </w:pPr>
    </w:p>
    <w:p w14:paraId="563A8BB8" w14:textId="1DEFE638" w:rsidR="003833CE" w:rsidRDefault="003833CE" w:rsidP="00DE2EEE">
      <w:pPr>
        <w:pStyle w:val="xmsolistparagraph"/>
        <w:shd w:val="clear" w:color="auto" w:fill="FFFFFF"/>
        <w:spacing w:line="253" w:lineRule="atLeast"/>
        <w:rPr>
          <w:color w:val="000000"/>
          <w:sz w:val="24"/>
          <w:szCs w:val="24"/>
        </w:rPr>
      </w:pPr>
      <w:r w:rsidRPr="00DE2EEE">
        <w:rPr>
          <w:rStyle w:val="contentpasted0"/>
          <w:color w:val="000000"/>
          <w:sz w:val="24"/>
          <w:szCs w:val="24"/>
        </w:rPr>
        <w:t>Veklury</w:t>
      </w:r>
      <w:r w:rsidR="00C672D3">
        <w:rPr>
          <w:rStyle w:val="contentpasted0"/>
          <w:color w:val="000000"/>
          <w:sz w:val="24"/>
          <w:szCs w:val="24"/>
        </w:rPr>
        <w:t>®</w:t>
      </w:r>
      <w:r w:rsidRPr="00DE2EEE">
        <w:rPr>
          <w:rStyle w:val="contentpasted0"/>
          <w:b/>
          <w:bCs/>
          <w:color w:val="000000"/>
          <w:sz w:val="24"/>
          <w:szCs w:val="24"/>
        </w:rPr>
        <w:t> </w:t>
      </w:r>
      <w:r w:rsidRPr="00DE2EEE">
        <w:rPr>
          <w:rStyle w:val="contentpasted0"/>
          <w:color w:val="000000"/>
          <w:sz w:val="24"/>
          <w:szCs w:val="24"/>
        </w:rPr>
        <w:t xml:space="preserve">(remdesivir) </w:t>
      </w:r>
      <w:r w:rsidR="00DE2EEE">
        <w:rPr>
          <w:rStyle w:val="contentpasted0"/>
          <w:color w:val="000000"/>
          <w:sz w:val="24"/>
          <w:szCs w:val="24"/>
        </w:rPr>
        <w:t xml:space="preserve">is </w:t>
      </w:r>
      <w:r w:rsidRPr="00DE2EEE">
        <w:rPr>
          <w:color w:val="000000"/>
          <w:sz w:val="24"/>
          <w:szCs w:val="24"/>
        </w:rPr>
        <w:t xml:space="preserve">FDA approved for treatment of COVID-19 in adults and pediatric patients </w:t>
      </w:r>
      <w:r w:rsidR="00C672D3">
        <w:rPr>
          <w:color w:val="000000"/>
          <w:sz w:val="24"/>
          <w:szCs w:val="24"/>
        </w:rPr>
        <w:t>(</w:t>
      </w:r>
      <w:r w:rsidRPr="00DE2EEE">
        <w:rPr>
          <w:color w:val="000000"/>
          <w:sz w:val="24"/>
          <w:szCs w:val="24"/>
        </w:rPr>
        <w:t>weighing at least 1.5kg) who are: 1) hospitalized or 2) non-hospitalized and have mild to moderate COVID-19, and are at high risk for progression to severe COVID-19, including hospitalization or death.</w:t>
      </w:r>
    </w:p>
    <w:p w14:paraId="4C0D1397" w14:textId="77777777" w:rsidR="00C672D3" w:rsidRDefault="00C672D3" w:rsidP="00DE2EEE">
      <w:pPr>
        <w:pStyle w:val="xmsolistparagraph"/>
        <w:shd w:val="clear" w:color="auto" w:fill="FFFFFF"/>
        <w:spacing w:line="253" w:lineRule="atLeast"/>
        <w:rPr>
          <w:color w:val="000000"/>
          <w:sz w:val="24"/>
          <w:szCs w:val="24"/>
        </w:rPr>
      </w:pPr>
    </w:p>
    <w:p w14:paraId="400C5300" w14:textId="14868A95" w:rsidR="00DE2EEE" w:rsidRDefault="00DE2EEE" w:rsidP="00DE2EEE">
      <w:pPr>
        <w:pStyle w:val="xmsolistparagraph"/>
        <w:shd w:val="clear" w:color="auto" w:fill="FFFFFF"/>
        <w:spacing w:line="253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would like a patient to receive outpatient remdesivir through the infusion center at Children’s Nebraska follow these steps:</w:t>
      </w:r>
    </w:p>
    <w:p w14:paraId="1B9A8D70" w14:textId="61DCA56E" w:rsidR="00DE2EEE" w:rsidRDefault="00DE2EEE" w:rsidP="00DE2EEE">
      <w:pPr>
        <w:pStyle w:val="xmsolistparagraph"/>
        <w:numPr>
          <w:ilvl w:val="0"/>
          <w:numId w:val="2"/>
        </w:numPr>
        <w:shd w:val="clear" w:color="auto" w:fill="FFFFFF"/>
        <w:spacing w:line="253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Patient must be within 7 days of symptom onset</w:t>
      </w:r>
    </w:p>
    <w:p w14:paraId="60090CB5" w14:textId="56873A25" w:rsidR="00DE2EEE" w:rsidRPr="00DE2EEE" w:rsidRDefault="00DE2EEE" w:rsidP="00DE2EEE">
      <w:pPr>
        <w:pStyle w:val="xmsolistparagraph"/>
        <w:numPr>
          <w:ilvl w:val="0"/>
          <w:numId w:val="2"/>
        </w:numPr>
        <w:shd w:val="clear" w:color="auto" w:fill="FFFFFF"/>
        <w:spacing w:line="253" w:lineRule="atLeast"/>
        <w:rPr>
          <w:color w:val="000000"/>
          <w:sz w:val="24"/>
          <w:szCs w:val="24"/>
        </w:rPr>
      </w:pPr>
      <w:r w:rsidRPr="00DE2EEE">
        <w:rPr>
          <w:color w:val="000000"/>
          <w:sz w:val="24"/>
          <w:szCs w:val="24"/>
        </w:rPr>
        <w:t>Determine insurance coverage and cost by sending email to</w:t>
      </w:r>
      <w:r>
        <w:rPr>
          <w:color w:val="000000"/>
          <w:sz w:val="24"/>
          <w:szCs w:val="24"/>
        </w:rPr>
        <w:t xml:space="preserve"> </w:t>
      </w:r>
      <w:hyperlink r:id="rId7" w:history="1">
        <w:r w:rsidRPr="00563A68">
          <w:rPr>
            <w:rStyle w:val="Hyperlink"/>
          </w:rPr>
          <w:t>_authorizations@childrensnebraska.org</w:t>
        </w:r>
      </w:hyperlink>
      <w:r>
        <w:t xml:space="preserve"> and </w:t>
      </w:r>
      <w:hyperlink r:id="rId8" w:history="1">
        <w:r w:rsidRPr="00563A68">
          <w:rPr>
            <w:rStyle w:val="Hyperlink"/>
          </w:rPr>
          <w:t>estimaterequest@childrensnebraska.org</w:t>
        </w:r>
      </w:hyperlink>
      <w:r>
        <w:t xml:space="preserve"> , mark URGENT, and include all the information below:</w:t>
      </w:r>
    </w:p>
    <w:p w14:paraId="56396121" w14:textId="77777777" w:rsidR="00DE2EEE" w:rsidRDefault="00DE2EEE" w:rsidP="00DE2EEE">
      <w:pPr>
        <w:pStyle w:val="ListParagraph"/>
        <w:numPr>
          <w:ilvl w:val="0"/>
          <w:numId w:val="3"/>
        </w:numPr>
        <w:ind w:left="1800"/>
      </w:pPr>
      <w:r>
        <w:t>Patient name</w:t>
      </w:r>
    </w:p>
    <w:p w14:paraId="725025F9" w14:textId="77777777" w:rsidR="00DE2EEE" w:rsidRDefault="00DE2EEE" w:rsidP="00DE2EEE">
      <w:pPr>
        <w:pStyle w:val="ListParagraph"/>
        <w:numPr>
          <w:ilvl w:val="0"/>
          <w:numId w:val="3"/>
        </w:numPr>
        <w:ind w:left="1800"/>
      </w:pPr>
      <w:r>
        <w:t xml:space="preserve">DOB </w:t>
      </w:r>
    </w:p>
    <w:p w14:paraId="07CDAC62" w14:textId="77777777" w:rsidR="00DE2EEE" w:rsidRDefault="00DE2EEE" w:rsidP="00DE2EEE">
      <w:pPr>
        <w:pStyle w:val="ListParagraph"/>
        <w:numPr>
          <w:ilvl w:val="0"/>
          <w:numId w:val="3"/>
        </w:numPr>
        <w:ind w:left="1800"/>
      </w:pPr>
      <w:r>
        <w:t>MRN</w:t>
      </w:r>
    </w:p>
    <w:p w14:paraId="67B4B2BC" w14:textId="77777777" w:rsidR="00DE2EEE" w:rsidRDefault="00DE2EEE" w:rsidP="00DE2EEE">
      <w:pPr>
        <w:pStyle w:val="ListParagraph"/>
        <w:numPr>
          <w:ilvl w:val="0"/>
          <w:numId w:val="3"/>
        </w:numPr>
        <w:ind w:left="1800"/>
      </w:pPr>
      <w:r>
        <w:t>Insurance information</w:t>
      </w:r>
    </w:p>
    <w:p w14:paraId="5257C67D" w14:textId="00F8E6A3" w:rsidR="00DE2EEE" w:rsidRDefault="00DE2EEE" w:rsidP="00DE2EEE">
      <w:pPr>
        <w:pStyle w:val="ListParagraph"/>
        <w:numPr>
          <w:ilvl w:val="0"/>
          <w:numId w:val="3"/>
        </w:numPr>
        <w:ind w:left="1800"/>
      </w:pPr>
      <w:r>
        <w:t>Exact Dose, frequency, and duration---- (usually: remdesivir 5mg/kg (max dose 200mg) on day 1 then 2.5mg/kg (max dose 100mg) daily for 2 additional days</w:t>
      </w:r>
    </w:p>
    <w:p w14:paraId="5B7C280A" w14:textId="0516A441" w:rsidR="00DE2EEE" w:rsidRPr="00DE2EEE" w:rsidRDefault="00DE2EEE" w:rsidP="00DE2EEE">
      <w:pPr>
        <w:pStyle w:val="ListParagraph"/>
        <w:numPr>
          <w:ilvl w:val="0"/>
          <w:numId w:val="3"/>
        </w:numPr>
        <w:ind w:left="1800"/>
      </w:pPr>
      <w:r>
        <w:t xml:space="preserve">Providers contact information or designee </w:t>
      </w:r>
    </w:p>
    <w:p w14:paraId="10B3F943" w14:textId="16E15F8B" w:rsidR="00DE2EEE" w:rsidRDefault="00DE2EEE" w:rsidP="00DE2EEE">
      <w:pPr>
        <w:pStyle w:val="xmsolistparagraph"/>
        <w:numPr>
          <w:ilvl w:val="0"/>
          <w:numId w:val="2"/>
        </w:numPr>
        <w:shd w:val="clear" w:color="auto" w:fill="FFFFFF"/>
        <w:spacing w:line="253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Ensure family </w:t>
      </w:r>
      <w:r w:rsidR="004E35F5">
        <w:rPr>
          <w:color w:val="000000"/>
          <w:sz w:val="24"/>
          <w:szCs w:val="24"/>
        </w:rPr>
        <w:t>knows</w:t>
      </w:r>
      <w:r>
        <w:rPr>
          <w:color w:val="000000"/>
          <w:sz w:val="24"/>
          <w:szCs w:val="24"/>
        </w:rPr>
        <w:t xml:space="preserve"> the treatment is for 3 consecutive days, given IV, </w:t>
      </w:r>
      <w:r w:rsidR="00C672D3">
        <w:rPr>
          <w:color w:val="000000"/>
          <w:sz w:val="24"/>
          <w:szCs w:val="24"/>
        </w:rPr>
        <w:t>side effects, cost, etc</w:t>
      </w:r>
      <w:r w:rsidR="006D035F">
        <w:rPr>
          <w:color w:val="000000"/>
          <w:sz w:val="24"/>
          <w:szCs w:val="24"/>
        </w:rPr>
        <w:t>.</w:t>
      </w:r>
      <w:r w:rsidR="00C672D3">
        <w:rPr>
          <w:color w:val="000000"/>
          <w:sz w:val="24"/>
          <w:szCs w:val="24"/>
        </w:rPr>
        <w:t xml:space="preserve"> prior to having </w:t>
      </w:r>
      <w:r w:rsidR="004E35F5">
        <w:rPr>
          <w:color w:val="000000"/>
          <w:sz w:val="24"/>
          <w:szCs w:val="24"/>
        </w:rPr>
        <w:t>family</w:t>
      </w:r>
      <w:r w:rsidR="00C672D3">
        <w:rPr>
          <w:color w:val="000000"/>
          <w:sz w:val="24"/>
          <w:szCs w:val="24"/>
        </w:rPr>
        <w:t xml:space="preserve"> schedule appointment</w:t>
      </w:r>
      <w:r w:rsidR="002E109D">
        <w:rPr>
          <w:color w:val="000000"/>
          <w:sz w:val="24"/>
          <w:szCs w:val="24"/>
        </w:rPr>
        <w:t>s</w:t>
      </w:r>
      <w:r w:rsidR="00C672D3">
        <w:rPr>
          <w:color w:val="000000"/>
          <w:sz w:val="24"/>
          <w:szCs w:val="24"/>
        </w:rPr>
        <w:t xml:space="preserve"> </w:t>
      </w:r>
    </w:p>
    <w:p w14:paraId="6AE0E26D" w14:textId="0E4669CE" w:rsidR="00C672D3" w:rsidRPr="00C672D3" w:rsidRDefault="00C672D3" w:rsidP="00DE2EEE">
      <w:pPr>
        <w:pStyle w:val="xmsolistparagraph"/>
        <w:numPr>
          <w:ilvl w:val="0"/>
          <w:numId w:val="2"/>
        </w:numPr>
        <w:shd w:val="clear" w:color="auto" w:fill="FFFFFF"/>
        <w:spacing w:line="253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Once above steps have been completed have family contact ambulatory scheduling at </w:t>
      </w:r>
      <w:r>
        <w:t>402-955-6799 to schedule the 3 consecutive appointments</w:t>
      </w:r>
    </w:p>
    <w:p w14:paraId="7A8B7C8A" w14:textId="31909409" w:rsidR="00C672D3" w:rsidRPr="00DE2EEE" w:rsidRDefault="00C672D3" w:rsidP="00DE2EEE">
      <w:pPr>
        <w:pStyle w:val="xmsolistparagraph"/>
        <w:numPr>
          <w:ilvl w:val="0"/>
          <w:numId w:val="2"/>
        </w:numPr>
        <w:shd w:val="clear" w:color="auto" w:fill="FFFFFF"/>
        <w:spacing w:line="253" w:lineRule="atLeast"/>
        <w:rPr>
          <w:color w:val="000000"/>
          <w:sz w:val="24"/>
          <w:szCs w:val="24"/>
        </w:rPr>
      </w:pPr>
      <w:r>
        <w:t>Once patients arrive for remdesivir appointments, orders will be entered by the infusion center staff for administration of the drug.</w:t>
      </w:r>
    </w:p>
    <w:p w14:paraId="06945D36" w14:textId="77777777" w:rsidR="00F768DF" w:rsidRDefault="00F768DF" w:rsidP="00C672D3">
      <w:pPr>
        <w:ind w:right="-360"/>
        <w:rPr>
          <w:rFonts w:ascii="Arial" w:hAnsi="Arial" w:cs="Arial"/>
        </w:rPr>
      </w:pPr>
    </w:p>
    <w:p w14:paraId="38CDA7F8" w14:textId="5FB90057" w:rsidR="00F768DF" w:rsidRDefault="00F768DF" w:rsidP="00F768DF">
      <w:r>
        <w:t xml:space="preserve">For families who need additional financial support providers can also contact Gilead patient assistance program </w:t>
      </w:r>
      <w:hyperlink r:id="rId9" w:history="1">
        <w:r w:rsidRPr="00563A68">
          <w:rPr>
            <w:rStyle w:val="Hyperlink"/>
          </w:rPr>
          <w:t>https://www.gileadadvancingaccess.com/hcp/covid-19</w:t>
        </w:r>
      </w:hyperlink>
    </w:p>
    <w:p w14:paraId="6C8B5876" w14:textId="77777777" w:rsidR="00F768DF" w:rsidRPr="00ED732C" w:rsidRDefault="00F768DF" w:rsidP="00C672D3">
      <w:pPr>
        <w:ind w:right="-360"/>
        <w:rPr>
          <w:rFonts w:ascii="Arial" w:hAnsi="Arial" w:cs="Arial"/>
        </w:rPr>
      </w:pPr>
    </w:p>
    <w:sectPr w:rsidR="00F768DF" w:rsidRPr="00ED732C" w:rsidSect="00ED732C">
      <w:headerReference w:type="default" r:id="rId10"/>
      <w:pgSz w:w="12240" w:h="15840"/>
      <w:pgMar w:top="261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42FC" w14:textId="77777777" w:rsidR="004A55DD" w:rsidRDefault="004A55DD" w:rsidP="00BC3540">
      <w:r>
        <w:separator/>
      </w:r>
    </w:p>
  </w:endnote>
  <w:endnote w:type="continuationSeparator" w:id="0">
    <w:p w14:paraId="4D8315C7" w14:textId="77777777" w:rsidR="004A55DD" w:rsidRDefault="004A55DD" w:rsidP="00BC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9857" w14:textId="77777777" w:rsidR="004A55DD" w:rsidRDefault="004A55DD" w:rsidP="00BC3540">
      <w:r>
        <w:separator/>
      </w:r>
    </w:p>
  </w:footnote>
  <w:footnote w:type="continuationSeparator" w:id="0">
    <w:p w14:paraId="2FEDC178" w14:textId="77777777" w:rsidR="004A55DD" w:rsidRDefault="004A55DD" w:rsidP="00BC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A0ED" w14:textId="77777777" w:rsidR="00BC3540" w:rsidRDefault="00BC35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8C413F" wp14:editId="4AA4F4E6">
          <wp:simplePos x="0" y="0"/>
          <wp:positionH relativeFrom="column">
            <wp:posOffset>-897467</wp:posOffset>
          </wp:positionH>
          <wp:positionV relativeFrom="paragraph">
            <wp:posOffset>-508000</wp:posOffset>
          </wp:positionV>
          <wp:extent cx="7778114" cy="1006579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4" cy="1006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A7B"/>
    <w:multiLevelType w:val="multilevel"/>
    <w:tmpl w:val="299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94502"/>
    <w:multiLevelType w:val="hybridMultilevel"/>
    <w:tmpl w:val="F7A41B9E"/>
    <w:lvl w:ilvl="0" w:tplc="289C6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41554"/>
    <w:multiLevelType w:val="hybridMultilevel"/>
    <w:tmpl w:val="1ACC66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82447"/>
    <w:multiLevelType w:val="hybridMultilevel"/>
    <w:tmpl w:val="DF6E282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662121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2678585">
    <w:abstractNumId w:val="1"/>
  </w:num>
  <w:num w:numId="3" w16cid:durableId="193929240">
    <w:abstractNumId w:val="3"/>
  </w:num>
  <w:num w:numId="4" w16cid:durableId="1157383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40"/>
    <w:rsid w:val="00100049"/>
    <w:rsid w:val="002E109D"/>
    <w:rsid w:val="003155C0"/>
    <w:rsid w:val="003833CE"/>
    <w:rsid w:val="003E5052"/>
    <w:rsid w:val="004A55DD"/>
    <w:rsid w:val="004E35F5"/>
    <w:rsid w:val="006D035F"/>
    <w:rsid w:val="0075684D"/>
    <w:rsid w:val="00815A95"/>
    <w:rsid w:val="00AF07A2"/>
    <w:rsid w:val="00BC3540"/>
    <w:rsid w:val="00C672D3"/>
    <w:rsid w:val="00DE2EEE"/>
    <w:rsid w:val="00E82A87"/>
    <w:rsid w:val="00E955A1"/>
    <w:rsid w:val="00ED732C"/>
    <w:rsid w:val="00F7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76A98D"/>
  <w15:chartTrackingRefBased/>
  <w15:docId w15:val="{C4ACE457-7815-F942-A526-DE803211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540"/>
  </w:style>
  <w:style w:type="paragraph" w:styleId="Footer">
    <w:name w:val="footer"/>
    <w:basedOn w:val="Normal"/>
    <w:link w:val="FooterChar"/>
    <w:uiPriority w:val="99"/>
    <w:unhideWhenUsed/>
    <w:rsid w:val="00BC3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540"/>
  </w:style>
  <w:style w:type="character" w:styleId="Hyperlink">
    <w:name w:val="Hyperlink"/>
    <w:basedOn w:val="DefaultParagraphFont"/>
    <w:uiPriority w:val="99"/>
    <w:unhideWhenUsed/>
    <w:rsid w:val="003833C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833CE"/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3833CE"/>
    <w:rPr>
      <w:rFonts w:ascii="Calibr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3833CE"/>
  </w:style>
  <w:style w:type="paragraph" w:styleId="ListParagraph">
    <w:name w:val="List Paragraph"/>
    <w:basedOn w:val="Normal"/>
    <w:uiPriority w:val="34"/>
    <w:qFormat/>
    <w:rsid w:val="00DE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imaterequest@childrensnebrask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authorizations@childrensnebrask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ileadadvancingaccess.com/hcp/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Zwiener, Jennifer</cp:lastModifiedBy>
  <cp:revision>8</cp:revision>
  <cp:lastPrinted>2019-09-26T19:07:00Z</cp:lastPrinted>
  <dcterms:created xsi:type="dcterms:W3CDTF">2024-03-11T19:03:00Z</dcterms:created>
  <dcterms:modified xsi:type="dcterms:W3CDTF">2024-03-12T18:59:00Z</dcterms:modified>
</cp:coreProperties>
</file>